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4072" w14:textId="6737E5CD" w:rsidR="00AB2A91" w:rsidRDefault="0080000B" w:rsidP="00B12611">
      <w:pPr>
        <w:jc w:val="right"/>
      </w:pPr>
      <w:r w:rsidRPr="00B12611">
        <w:rPr>
          <w:rFonts w:ascii="Amasis MT Pro Black" w:hAnsi="Amasis MT Pro Blac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062C46" wp14:editId="7D096535">
                <wp:simplePos x="0" y="0"/>
                <wp:positionH relativeFrom="column">
                  <wp:posOffset>1462405</wp:posOffset>
                </wp:positionH>
                <wp:positionV relativeFrom="paragraph">
                  <wp:posOffset>10160</wp:posOffset>
                </wp:positionV>
                <wp:extent cx="2829560" cy="1184275"/>
                <wp:effectExtent l="0" t="0" r="8890" b="0"/>
                <wp:wrapNone/>
                <wp:docPr id="20373127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1184275"/>
                          <a:chOff x="3720" y="1433"/>
                          <a:chExt cx="4456" cy="1865"/>
                        </a:xfrm>
                      </wpg:grpSpPr>
                      <wps:wsp>
                        <wps:cNvPr id="15030742" name="Zone de texte 2"/>
                        <wps:cNvSpPr>
                          <a:spLocks noChangeArrowheads="1"/>
                        </wps:cNvSpPr>
                        <wps:spPr bwMode="auto">
                          <a:xfrm>
                            <a:off x="3729" y="1433"/>
                            <a:ext cx="4432" cy="15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 cmpd="sng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D0136C" w14:textId="43B9490D" w:rsidR="00B12611" w:rsidRPr="00B12611" w:rsidRDefault="00B12611" w:rsidP="00B12611">
                              <w:pPr>
                                <w:pStyle w:val="Titre"/>
                                <w:jc w:val="center"/>
                                <w:rPr>
                                  <w:rFonts w:ascii="Arial Rounded MT Bold" w:hAnsi="Arial Rounded MT Bold"/>
                                </w:rPr>
                              </w:pPr>
                              <w:r w:rsidRPr="00E23A26">
                                <w:rPr>
                                  <w:rFonts w:ascii="Arial Rounded MT Bold" w:hAnsi="Arial Rounded MT Bold"/>
                                </w:rPr>
                                <w:t>Lettre d’actu de la SBPCPV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7613004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20" y="2983"/>
                            <a:ext cx="4456" cy="3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9900"/>
                              </a:gs>
                              <a:gs pos="100000">
                                <a:srgbClr val="FFFF0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62C46" id="Group 4" o:spid="_x0000_s1026" style="position:absolute;left:0;text-align:left;margin-left:115.15pt;margin-top:.8pt;width:222.8pt;height:93.25pt;z-index:251661312" coordorigin="3720,1433" coordsize="4456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">
                <v:rect id="Zone de texte 2" o:spid="_x0000_s1027" style="position:absolute;left:3729;top:1433;width:4432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" fillcolor="white [3201]" strokecolor="#ffc000" strokeweight="1.5pt">
                  <v:shadow color="#868686"/>
                  <v:textbox style="mso-fit-shape-to-text:t">
                    <w:txbxContent>
                      <w:p w14:paraId="5FD0136C" w14:textId="43B9490D" w:rsidR="00B12611" w:rsidRPr="00B12611" w:rsidRDefault="00B12611" w:rsidP="00B12611">
                        <w:pPr>
                          <w:pStyle w:val="Titre"/>
                          <w:jc w:val="center"/>
                          <w:rPr>
                            <w:rFonts w:ascii="Arial Rounded MT Bold" w:hAnsi="Arial Rounded MT Bold"/>
                          </w:rPr>
                        </w:pPr>
                        <w:r w:rsidRPr="00E23A26">
                          <w:rPr>
                            <w:rFonts w:ascii="Arial Rounded MT Bold" w:hAnsi="Arial Rounded MT Bold"/>
                          </w:rPr>
                          <w:t>Lettre d’actu de la SBPCPV</w:t>
                        </w:r>
                      </w:p>
                    </w:txbxContent>
                  </v:textbox>
                </v:rect>
                <v:rect id="Rectangle 3" o:spid="_x0000_s1028" style="position:absolute;left:3720;top:2983;width:445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" fillcolor="#f90" stroked="f">
                  <v:fill color2="yellow" rotate="t" angle="45" focus="100%" type="gradient"/>
                </v:rect>
              </v:group>
            </w:pict>
          </mc:Fallback>
        </mc:AlternateContent>
      </w:r>
      <w:r w:rsidR="00B12611" w:rsidRPr="00B12611">
        <w:rPr>
          <w:rFonts w:ascii="Amasis MT Pro Black" w:hAnsi="Amasis MT Pro Black"/>
          <w:sz w:val="28"/>
          <w:szCs w:val="28"/>
        </w:rPr>
        <w:t>N</w:t>
      </w:r>
      <w:r w:rsidR="002C4E9A">
        <w:rPr>
          <w:rFonts w:ascii="Amasis MT Pro Black" w:hAnsi="Amasis MT Pro Black"/>
          <w:sz w:val="28"/>
          <w:szCs w:val="28"/>
        </w:rPr>
        <w:t>°</w:t>
      </w:r>
      <w:r w:rsidR="003C7E2D">
        <w:rPr>
          <w:rFonts w:ascii="Amasis MT Pro Black" w:hAnsi="Amasis MT Pro Black"/>
          <w:sz w:val="28"/>
          <w:szCs w:val="28"/>
        </w:rPr>
        <w:t>5</w:t>
      </w:r>
      <w:r w:rsidR="00466066">
        <w:rPr>
          <w:rFonts w:ascii="Amasis MT Pro Black" w:hAnsi="Amasis MT Pro Black"/>
          <w:sz w:val="28"/>
          <w:szCs w:val="28"/>
        </w:rPr>
        <w:t>8</w:t>
      </w:r>
      <w:r w:rsidR="00464F4F">
        <w:rPr>
          <w:rFonts w:ascii="Amasis MT Pro Black" w:hAnsi="Amasis MT Pro Black"/>
          <w:sz w:val="28"/>
          <w:szCs w:val="28"/>
        </w:rPr>
        <w:t xml:space="preserve"> </w:t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  <w:t xml:space="preserve">            semaine </w:t>
      </w:r>
      <w:r w:rsidR="00CC35AC">
        <w:t>2</w:t>
      </w:r>
      <w:r w:rsidR="00963371">
        <w:t>2</w:t>
      </w:r>
    </w:p>
    <w:p w14:paraId="2F381F13" w14:textId="74F47F30" w:rsidR="00B12611" w:rsidRDefault="00B12611" w:rsidP="00B1261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439">
        <w:t>mai</w:t>
      </w:r>
      <w:r w:rsidR="005671B0">
        <w:t xml:space="preserve"> </w:t>
      </w:r>
      <w:r>
        <w:t>202</w:t>
      </w:r>
      <w:r w:rsidR="00464F4F">
        <w:t>5</w:t>
      </w:r>
    </w:p>
    <w:p w14:paraId="32B38BF2" w14:textId="77777777" w:rsidR="00B12611" w:rsidRDefault="00B12611"/>
    <w:p w14:paraId="548250D7" w14:textId="77777777" w:rsidR="00B12611" w:rsidRDefault="00B12611"/>
    <w:p w14:paraId="78B1E202" w14:textId="417BB39F" w:rsidR="00B12611" w:rsidRDefault="00B12611"/>
    <w:p w14:paraId="30139862" w14:textId="1ED59E3B" w:rsidR="00016E52" w:rsidRDefault="00095F6D" w:rsidP="00095F6D">
      <w:pPr>
        <w:jc w:val="both"/>
        <w:rPr>
          <w:i/>
          <w:iCs/>
        </w:rPr>
      </w:pPr>
      <w:r w:rsidRPr="00095F6D">
        <w:rPr>
          <w:i/>
          <w:iCs/>
        </w:rPr>
        <w:t xml:space="preserve">La lettre d’actu est collaborative et tout un chacun peut y participer en transmettant les informations via la messagerie LinkedIn de la SBPCPV ou par mail avec la mention « pour lettre d’actu » à l’adresse </w:t>
      </w:r>
      <w:hyperlink r:id="rId8" w:history="1">
        <w:r w:rsidRPr="00ED5095">
          <w:rPr>
            <w:rStyle w:val="Lienhypertexte"/>
            <w:i/>
            <w:iCs/>
          </w:rPr>
          <w:t>sbpcpv2016@gmail.com</w:t>
        </w:r>
      </w:hyperlink>
      <w:r w:rsidRPr="00095F6D">
        <w:rPr>
          <w:i/>
          <w:iCs/>
        </w:rPr>
        <w:t>.</w:t>
      </w:r>
      <w:r w:rsidR="00FE6D68">
        <w:rPr>
          <w:i/>
          <w:iCs/>
        </w:rPr>
        <w:t xml:space="preserve"> Le seul tri existant est celui des thématiques. Les informations sont ajoutées quel qu’en soit le point de vue. Le contenu de la lettre d’actu n’engage pas la SBPCPV, il a pour vocation </w:t>
      </w:r>
      <w:r w:rsidR="00134FFD">
        <w:rPr>
          <w:i/>
          <w:iCs/>
        </w:rPr>
        <w:t>d’</w:t>
      </w:r>
      <w:r w:rsidR="00FE6D68">
        <w:rPr>
          <w:i/>
          <w:iCs/>
        </w:rPr>
        <w:t xml:space="preserve">alimenter les réflexions. </w:t>
      </w:r>
    </w:p>
    <w:p w14:paraId="04EEBC52" w14:textId="77777777" w:rsidR="00095F6D" w:rsidRPr="00095F6D" w:rsidRDefault="00095F6D" w:rsidP="00095F6D">
      <w:pPr>
        <w:jc w:val="both"/>
        <w:rPr>
          <w:i/>
          <w:iCs/>
        </w:rPr>
      </w:pPr>
    </w:p>
    <w:p w14:paraId="51DDFE9C" w14:textId="77777777" w:rsidR="00095F6D" w:rsidRDefault="00095F6D" w:rsidP="00095F6D">
      <w:pPr>
        <w:pStyle w:val="Titre2"/>
        <w:jc w:val="center"/>
      </w:pPr>
      <w:r w:rsidRPr="00B12611">
        <w:t>Actualité</w:t>
      </w:r>
      <w:r>
        <w:t>s</w:t>
      </w:r>
      <w:r w:rsidRPr="00B12611">
        <w:t xml:space="preserve"> de la Société</w:t>
      </w:r>
    </w:p>
    <w:p w14:paraId="66F1C364" w14:textId="77777777" w:rsidR="00D6020E" w:rsidRPr="00D6020E" w:rsidRDefault="00D6020E" w:rsidP="00D6020E"/>
    <w:p w14:paraId="6B8588AF" w14:textId="77777777" w:rsidR="00D6020E" w:rsidRPr="00DB25CC" w:rsidRDefault="00D6020E" w:rsidP="00DB25CC"/>
    <w:p w14:paraId="3A368E22" w14:textId="1F7BFA41" w:rsidR="006F35CA" w:rsidRDefault="006F35CA" w:rsidP="006F35CA">
      <w:pPr>
        <w:pStyle w:val="Sous-titre"/>
      </w:pPr>
      <w:r w:rsidRPr="006A3DE5">
        <w:t>Prochaines dates de la SBPCPV</w:t>
      </w:r>
    </w:p>
    <w:p w14:paraId="59F7917B" w14:textId="026CC500" w:rsidR="006F35CA" w:rsidRDefault="006F35CA" w:rsidP="006F35CA">
      <w:pPr>
        <w:rPr>
          <w:i/>
          <w:iCs/>
        </w:rPr>
      </w:pPr>
      <w:r>
        <w:t>AG :</w:t>
      </w:r>
      <w:r w:rsidR="00125F03">
        <w:t xml:space="preserve"> 31/01/</w:t>
      </w:r>
      <w:r w:rsidR="007A6BD5">
        <w:rPr>
          <w:i/>
          <w:iCs/>
        </w:rPr>
        <w:t>2026</w:t>
      </w:r>
      <w:r>
        <w:tab/>
        <w:t xml:space="preserve">CA : </w:t>
      </w:r>
      <w:r w:rsidR="001C6A36">
        <w:rPr>
          <w:i/>
          <w:iCs/>
        </w:rPr>
        <w:t>12/06/2025</w:t>
      </w:r>
      <w:r>
        <w:t xml:space="preserve">  </w:t>
      </w:r>
      <w:r>
        <w:tab/>
        <w:t xml:space="preserve">Bureau : </w:t>
      </w:r>
      <w:r w:rsidR="00CB21FE">
        <w:t xml:space="preserve"> </w:t>
      </w:r>
      <w:r w:rsidR="00EF3277">
        <w:t>04/06/2025</w:t>
      </w:r>
    </w:p>
    <w:p w14:paraId="589DDF0E" w14:textId="1109FB89" w:rsidR="008D116B" w:rsidRPr="003C08F0" w:rsidRDefault="008D116B" w:rsidP="006F35CA">
      <w:r w:rsidRPr="003C08F0">
        <w:t xml:space="preserve">Réunion bimestrielle : </w:t>
      </w:r>
      <w:r w:rsidR="00EF3277">
        <w:t>28/06/2025</w:t>
      </w:r>
    </w:p>
    <w:p w14:paraId="3464F2CA" w14:textId="6A8F8168" w:rsidR="006F35CA" w:rsidRPr="008D116B" w:rsidRDefault="006F35CA" w:rsidP="005754B6">
      <w:r w:rsidRPr="008D116B">
        <w:t xml:space="preserve">Dates Formation TIDC :  </w:t>
      </w:r>
      <w:r w:rsidR="005754B6" w:rsidRPr="008D116B">
        <w:t>17/06/2025</w:t>
      </w:r>
    </w:p>
    <w:p w14:paraId="4A05456B" w14:textId="6E6EF463" w:rsidR="00F52E11" w:rsidRDefault="006F35CA">
      <w:r w:rsidRPr="00A4762C">
        <w:t xml:space="preserve">Dates Formation Analyse Axiomatique : </w:t>
      </w:r>
      <w:r w:rsidR="00EC195C">
        <w:t>26/06</w:t>
      </w:r>
      <w:r w:rsidR="00543309">
        <w:t>/2025</w:t>
      </w:r>
    </w:p>
    <w:p w14:paraId="0C328784" w14:textId="77777777" w:rsidR="00825B04" w:rsidRDefault="00825B04"/>
    <w:p w14:paraId="08DA494D" w14:textId="77777777" w:rsidR="00893205" w:rsidRPr="00A4762C" w:rsidRDefault="00893205"/>
    <w:p w14:paraId="52AF66C8" w14:textId="556620CD" w:rsidR="00B12611" w:rsidRDefault="00B12611" w:rsidP="00B12611">
      <w:pPr>
        <w:pStyle w:val="Titre2"/>
      </w:pPr>
      <w:r>
        <w:t xml:space="preserve">Vu </w:t>
      </w:r>
      <w:r w:rsidR="00F93EBC">
        <w:t>sur les réseaux</w:t>
      </w:r>
    </w:p>
    <w:p w14:paraId="5CDECB91" w14:textId="5DCD8F91" w:rsidR="005C7745" w:rsidRDefault="005C7745" w:rsidP="00EF3277"/>
    <w:p w14:paraId="4FDAB0CA" w14:textId="2DB5B1C9" w:rsidR="00963371" w:rsidRDefault="00705329" w:rsidP="00EF3277">
      <w:r>
        <w:t xml:space="preserve">FORMATION. </w:t>
      </w:r>
      <w:hyperlink r:id="rId9" w:history="1">
        <w:r w:rsidRPr="00705329">
          <w:rPr>
            <w:rStyle w:val="Lienhypertexte"/>
          </w:rPr>
          <w:t>Violences sexuelles : connaître les infractions, les prévenir et savoir agir</w:t>
        </w:r>
      </w:hyperlink>
      <w:r>
        <w:t xml:space="preserve">. </w:t>
      </w:r>
      <w:r w:rsidRPr="00705329">
        <w:t>1ère session : 17 et 18 juin 2025, de 17h30 à 21h</w:t>
      </w:r>
      <w:r>
        <w:t xml:space="preserve"> /</w:t>
      </w:r>
      <w:r w:rsidRPr="00705329">
        <w:t xml:space="preserve"> 2ème session : 9 juillet 2025, de 9h à 17h</w:t>
      </w:r>
    </w:p>
    <w:p w14:paraId="7A4975B5" w14:textId="5A83C2F5" w:rsidR="003C302A" w:rsidRPr="003C302A" w:rsidRDefault="003C302A" w:rsidP="003C302A">
      <w:r>
        <w:t xml:space="preserve">ECOLE D’ETE. </w:t>
      </w:r>
      <w:hyperlink r:id="rId10" w:history="1">
        <w:r w:rsidRPr="003C302A">
          <w:rPr>
            <w:rStyle w:val="Lienhypertexte"/>
          </w:rPr>
          <w:t>Décloisonner le système de santé</w:t>
        </w:r>
      </w:hyperlink>
      <w:r>
        <w:t>. J3 Concevoir et mettre en pratique la lutte contre les violences et les maltraitances. 23-27/06/2025. LYON</w:t>
      </w:r>
    </w:p>
    <w:p w14:paraId="2E8AC7F8" w14:textId="77777777" w:rsidR="004C4BB1" w:rsidRDefault="004C4BB1" w:rsidP="00EF3277">
      <w:pPr>
        <w:rPr>
          <w:rFonts w:ascii="Segoe UI Emoji" w:hAnsi="Segoe UI Emoji" w:cs="Segoe UI Emoji"/>
        </w:rPr>
      </w:pPr>
    </w:p>
    <w:p w14:paraId="70AF11A3" w14:textId="7A5FB7E4" w:rsidR="00F94663" w:rsidRDefault="00F94663" w:rsidP="00F94663">
      <w:pPr>
        <w:pStyle w:val="Sous-titre"/>
      </w:pPr>
      <w:r w:rsidRPr="00466066">
        <w:t>Lecture</w:t>
      </w:r>
    </w:p>
    <w:p w14:paraId="5F84A551" w14:textId="5B715F11" w:rsidR="003C302A" w:rsidRPr="003C302A" w:rsidRDefault="003C302A" w:rsidP="003C302A">
      <w:r>
        <w:t xml:space="preserve">POST &amp; ARTICLE PRESSE. </w:t>
      </w:r>
      <w:hyperlink r:id="rId11" w:history="1">
        <w:r w:rsidRPr="003C302A">
          <w:rPr>
            <w:rStyle w:val="Lienhypertexte"/>
          </w:rPr>
          <w:t xml:space="preserve">La prison </w:t>
        </w:r>
        <w:r w:rsidRPr="003C302A">
          <w:rPr>
            <w:rStyle w:val="Lienhypertexte"/>
          </w:rPr>
          <w:t>doit-elle</w:t>
        </w:r>
        <w:r w:rsidRPr="003C302A">
          <w:rPr>
            <w:rStyle w:val="Lienhypertexte"/>
          </w:rPr>
          <w:t xml:space="preserve"> rester la peine de référence </w:t>
        </w:r>
      </w:hyperlink>
    </w:p>
    <w:p w14:paraId="798F73CA" w14:textId="2C87985C" w:rsidR="004C4BB1" w:rsidRDefault="004C4BB1" w:rsidP="004C4BB1">
      <w:r>
        <w:t xml:space="preserve">POST. </w:t>
      </w:r>
      <w:hyperlink r:id="rId12" w:history="1">
        <w:r w:rsidRPr="004C4BB1">
          <w:rPr>
            <w:rStyle w:val="Lienhypertexte"/>
          </w:rPr>
          <w:t>Droit de vote en prison : l’heure est grave</w:t>
        </w:r>
      </w:hyperlink>
      <w:r w:rsidRPr="004C4BB1">
        <w:t>.</w:t>
      </w:r>
    </w:p>
    <w:p w14:paraId="09208C87" w14:textId="502632E4" w:rsidR="006939DA" w:rsidRDefault="006939DA" w:rsidP="004C4BB1">
      <w:r>
        <w:lastRenderedPageBreak/>
        <w:t xml:space="preserve">POST. </w:t>
      </w:r>
      <w:hyperlink r:id="rId13" w:history="1">
        <w:r w:rsidRPr="006939DA">
          <w:rPr>
            <w:rStyle w:val="Lienhypertexte"/>
          </w:rPr>
          <w:t>Sortir de la délinquance</w:t>
        </w:r>
      </w:hyperlink>
    </w:p>
    <w:p w14:paraId="678E8733" w14:textId="1B52B153" w:rsidR="006939DA" w:rsidRPr="004C4BB1" w:rsidRDefault="006939DA" w:rsidP="004C4BB1">
      <w:r>
        <w:t xml:space="preserve">POST &amp; ARTICLE. </w:t>
      </w:r>
      <w:hyperlink r:id="rId14" w:history="1">
        <w:r w:rsidRPr="006939DA">
          <w:rPr>
            <w:rStyle w:val="Lienhypertexte"/>
          </w:rPr>
          <w:t>Entraver les réseaux criminels</w:t>
        </w:r>
      </w:hyperlink>
      <w:r>
        <w:t>.</w:t>
      </w:r>
    </w:p>
    <w:p w14:paraId="1E200901" w14:textId="63F58F8C" w:rsidR="00893205" w:rsidRDefault="00705329" w:rsidP="00EF3277">
      <w:r>
        <w:t xml:space="preserve">OUTIL. </w:t>
      </w:r>
      <w:hyperlink r:id="rId15" w:history="1">
        <w:r w:rsidRPr="00705329">
          <w:rPr>
            <w:rStyle w:val="Lienhypertexte"/>
          </w:rPr>
          <w:t>Monsherif</w:t>
        </w:r>
      </w:hyperlink>
      <w:r>
        <w:t>. Aide aux victimes de violences conjugales.</w:t>
      </w:r>
    </w:p>
    <w:p w14:paraId="0A947C5D" w14:textId="3C95D5A6" w:rsidR="008C5E05" w:rsidRDefault="008C5E05" w:rsidP="00EF3277">
      <w:r>
        <w:t xml:space="preserve">POST. </w:t>
      </w:r>
      <w:hyperlink r:id="rId16" w:history="1">
        <w:r w:rsidRPr="008C5E05">
          <w:rPr>
            <w:rStyle w:val="Lienhypertexte"/>
          </w:rPr>
          <w:t xml:space="preserve">Retour sur la journée </w:t>
        </w:r>
        <w:r w:rsidRPr="008C5E05">
          <w:rPr>
            <w:rStyle w:val="Lienhypertexte"/>
          </w:rPr>
          <w:t>Violences intrafamiliales : quand la justice s’outille pour mieux protége</w:t>
        </w:r>
        <w:r w:rsidRPr="008C5E05">
          <w:rPr>
            <w:rStyle w:val="Lienhypertexte"/>
          </w:rPr>
          <w:t>r</w:t>
        </w:r>
      </w:hyperlink>
      <w:r>
        <w:t xml:space="preserve">. </w:t>
      </w:r>
    </w:p>
    <w:p w14:paraId="0B5E8A85" w14:textId="44F4C152" w:rsidR="006939DA" w:rsidRDefault="00A11144" w:rsidP="00EF3277">
      <w:r>
        <w:t xml:space="preserve">ARTICLE. </w:t>
      </w:r>
      <w:hyperlink r:id="rId17" w:history="1">
        <w:r w:rsidRPr="00A11144">
          <w:rPr>
            <w:rStyle w:val="Lienhypertexte"/>
          </w:rPr>
          <w:t>Le contrôle coercitif, lieu d’intersection des violences conjugales</w:t>
        </w:r>
      </w:hyperlink>
      <w:r>
        <w:t xml:space="preserve">. </w:t>
      </w:r>
    </w:p>
    <w:p w14:paraId="3D85236B" w14:textId="73CB2A33" w:rsidR="0010781E" w:rsidRDefault="0010781E" w:rsidP="00EF3277">
      <w:r>
        <w:t xml:space="preserve">POST. </w:t>
      </w:r>
      <w:hyperlink r:id="rId18" w:history="1">
        <w:r w:rsidRPr="0010781E">
          <w:rPr>
            <w:rStyle w:val="Lienhypertexte"/>
          </w:rPr>
          <w:t>L’emprise affective des enfants adultes sur les parents</w:t>
        </w:r>
      </w:hyperlink>
    </w:p>
    <w:p w14:paraId="1AC82449" w14:textId="082E6F51" w:rsidR="00156670" w:rsidRDefault="00156670" w:rsidP="00EF3277">
      <w:r>
        <w:t xml:space="preserve">INTERVIEW. </w:t>
      </w:r>
      <w:hyperlink r:id="rId19" w:history="1">
        <w:r w:rsidRPr="00156670">
          <w:rPr>
            <w:rStyle w:val="Lienhypertexte"/>
          </w:rPr>
          <w:t>Au sujet des usages de la pseudo-théorie de l'aliénation parentale.</w:t>
        </w:r>
      </w:hyperlink>
    </w:p>
    <w:p w14:paraId="3F9AB049" w14:textId="0EC1C57F" w:rsidR="0010781E" w:rsidRDefault="0010781E" w:rsidP="00EF3277">
      <w:r>
        <w:t xml:space="preserve">POST. </w:t>
      </w:r>
      <w:hyperlink r:id="rId20" w:history="1">
        <w:r w:rsidRPr="0010781E">
          <w:rPr>
            <w:rStyle w:val="Lienhypertexte"/>
          </w:rPr>
          <w:t>Les signes cliniques de viol. Explication médico-légale</w:t>
        </w:r>
      </w:hyperlink>
      <w:r>
        <w:t>.</w:t>
      </w:r>
    </w:p>
    <w:p w14:paraId="2DE0CDBB" w14:textId="24413F73" w:rsidR="00156670" w:rsidRDefault="00156670" w:rsidP="00EF3277">
      <w:r>
        <w:t xml:space="preserve">ARTICLE. </w:t>
      </w:r>
      <w:hyperlink r:id="rId21" w:history="1">
        <w:r w:rsidRPr="00156670">
          <w:rPr>
            <w:rStyle w:val="Lienhypertexte"/>
          </w:rPr>
          <w:t>Procès Le Scouarnec : pourquoi la rétention de sureté n’a pas été prononcé</w:t>
        </w:r>
      </w:hyperlink>
    </w:p>
    <w:p w14:paraId="2A3E7F20" w14:textId="1046C6D3" w:rsidR="00156670" w:rsidRPr="00156670" w:rsidRDefault="00156670" w:rsidP="00EF3277">
      <w:r>
        <w:t xml:space="preserve">POST. </w:t>
      </w:r>
      <w:hyperlink r:id="rId22" w:history="1">
        <w:r w:rsidRPr="00156670">
          <w:rPr>
            <w:rStyle w:val="Lienhypertexte"/>
          </w:rPr>
          <w:t>Le Scouarnec: Décrypter ?</w:t>
        </w:r>
      </w:hyperlink>
    </w:p>
    <w:p w14:paraId="5D721D69" w14:textId="66D0A833" w:rsidR="00893205" w:rsidRDefault="006233D1" w:rsidP="00EF3277">
      <w:r>
        <w:t xml:space="preserve">POST. </w:t>
      </w:r>
      <w:hyperlink r:id="rId23" w:history="1">
        <w:r w:rsidRPr="006233D1">
          <w:rPr>
            <w:rStyle w:val="Lienhypertexte"/>
          </w:rPr>
          <w:t>Retour sur le documentaire "Viol, défi de justice »</w:t>
        </w:r>
      </w:hyperlink>
    </w:p>
    <w:p w14:paraId="0C6F9F4B" w14:textId="46EDA7A9" w:rsidR="00156670" w:rsidRDefault="00156670" w:rsidP="00EF3277">
      <w:r>
        <w:t>ARTICLE PRESSE</w:t>
      </w:r>
      <w:hyperlink r:id="rId24" w:history="1">
        <w:r w:rsidRPr="00156670">
          <w:rPr>
            <w:rStyle w:val="Lienhypertexte"/>
          </w:rPr>
          <w:t>. Les violences sexuelles sur les hommes sont majoritairement subies durant l’enfance</w:t>
        </w:r>
      </w:hyperlink>
    </w:p>
    <w:p w14:paraId="3D9CC777" w14:textId="62257CDC" w:rsidR="006939DA" w:rsidRDefault="006939DA" w:rsidP="00EF3277">
      <w:r>
        <w:t xml:space="preserve">POST &amp; SITE. </w:t>
      </w:r>
      <w:hyperlink r:id="rId25" w:history="1">
        <w:r w:rsidRPr="006939DA">
          <w:rPr>
            <w:rStyle w:val="Lienhypertexte"/>
          </w:rPr>
          <w:t>Puzzle – LES incestes et LES dissociations</w:t>
        </w:r>
      </w:hyperlink>
      <w:r>
        <w:t xml:space="preserve">. </w:t>
      </w:r>
    </w:p>
    <w:p w14:paraId="2185C5CD" w14:textId="281F4DC5" w:rsidR="000055B3" w:rsidRDefault="000055B3" w:rsidP="00EF3277">
      <w:r w:rsidRPr="006939DA">
        <w:t xml:space="preserve">ARTICLE. </w:t>
      </w:r>
      <w:hyperlink r:id="rId26" w:history="1">
        <w:r w:rsidRPr="000055B3">
          <w:rPr>
            <w:rStyle w:val="Lienhypertexte"/>
            <w:lang w:val="en-US"/>
          </w:rPr>
          <w:t>Sexual Exploitation of Minors: Risk Factors and Perspectives for Socio</w:t>
        </w:r>
        <w:r w:rsidRPr="000055B3">
          <w:rPr>
            <w:rStyle w:val="Lienhypertexte"/>
            <w:lang w:val="en-US"/>
          </w:rPr>
          <w:noBreakHyphen/>
          <w:t xml:space="preserve">Educational Support. </w:t>
        </w:r>
        <w:r w:rsidRPr="000055B3">
          <w:rPr>
            <w:rStyle w:val="Lienhypertexte"/>
          </w:rPr>
          <w:t>Developments Based on the Situation in France</w:t>
        </w:r>
      </w:hyperlink>
      <w:r>
        <w:t xml:space="preserve">. </w:t>
      </w:r>
    </w:p>
    <w:p w14:paraId="17AEA743" w14:textId="531A8F1D" w:rsidR="003C302A" w:rsidRDefault="003C302A" w:rsidP="00EF3277">
      <w:r>
        <w:t xml:space="preserve">ARTICLE PRESSE. </w:t>
      </w:r>
      <w:hyperlink r:id="rId27" w:history="1">
        <w:r w:rsidRPr="003C302A">
          <w:rPr>
            <w:rStyle w:val="Lienhypertexte"/>
          </w:rPr>
          <w:t>Pédopornographie : afin de sauver des enfants, Europol soumet de nouveaux indices au public</w:t>
        </w:r>
      </w:hyperlink>
    </w:p>
    <w:p w14:paraId="58CEF1CB" w14:textId="3C106A8A" w:rsidR="000055B3" w:rsidRDefault="000055B3" w:rsidP="00EF3277">
      <w:r>
        <w:t>POST. « </w:t>
      </w:r>
      <w:hyperlink r:id="rId28" w:history="1">
        <w:r w:rsidRPr="000055B3">
          <w:rPr>
            <w:rStyle w:val="Lienhypertexte"/>
          </w:rPr>
          <w:t>Elle est mature pour son âge </w:t>
        </w:r>
      </w:hyperlink>
      <w:r>
        <w:t xml:space="preserve">». </w:t>
      </w:r>
    </w:p>
    <w:p w14:paraId="50BCF9D6" w14:textId="66495055" w:rsidR="000055B3" w:rsidRDefault="000055B3" w:rsidP="00EF3277">
      <w:r>
        <w:t xml:space="preserve">REVUE. </w:t>
      </w:r>
      <w:hyperlink r:id="rId29" w:history="1">
        <w:r w:rsidRPr="000055B3">
          <w:rPr>
            <w:rStyle w:val="Lienhypertexte"/>
          </w:rPr>
          <w:t xml:space="preserve">Droit de la famille. Un </w:t>
        </w:r>
        <w:r w:rsidR="003C302A">
          <w:rPr>
            <w:rStyle w:val="Lienhypertexte"/>
          </w:rPr>
          <w:t xml:space="preserve">an </w:t>
        </w:r>
        <w:r w:rsidRPr="000055B3">
          <w:rPr>
            <w:rStyle w:val="Lienhypertexte"/>
          </w:rPr>
          <w:t>de droit de l’éducation</w:t>
        </w:r>
      </w:hyperlink>
      <w:r>
        <w:t xml:space="preserve">. </w:t>
      </w:r>
    </w:p>
    <w:p w14:paraId="3E66985C" w14:textId="6C8296D0" w:rsidR="006939DA" w:rsidRDefault="006939DA" w:rsidP="00EF3277">
      <w:r>
        <w:t xml:space="preserve">ARTICLE. </w:t>
      </w:r>
      <w:hyperlink r:id="rId30" w:history="1">
        <w:r w:rsidRPr="006939DA">
          <w:rPr>
            <w:rStyle w:val="Lienhypertexte"/>
          </w:rPr>
          <w:t>Les violences éducatives et leurs impacts sur l’enfant.</w:t>
        </w:r>
      </w:hyperlink>
      <w:r>
        <w:t xml:space="preserve"> </w:t>
      </w:r>
    </w:p>
    <w:p w14:paraId="317D966D" w14:textId="182780EC" w:rsidR="006939DA" w:rsidRDefault="006939DA" w:rsidP="00EF3277">
      <w:r>
        <w:t>RAPPORT</w:t>
      </w:r>
      <w:hyperlink r:id="rId31" w:history="1">
        <w:r w:rsidRPr="006939DA">
          <w:rPr>
            <w:rStyle w:val="Lienhypertexte"/>
          </w:rPr>
          <w:t>. Quel accueil pour le jeune enfant en situation de pauvreté ? Un état des savoirs.</w:t>
        </w:r>
      </w:hyperlink>
      <w:r>
        <w:t xml:space="preserve"> </w:t>
      </w:r>
    </w:p>
    <w:p w14:paraId="632626AC" w14:textId="6B9B5817" w:rsidR="003C302A" w:rsidRDefault="003C302A" w:rsidP="00EF3277">
      <w:r>
        <w:t xml:space="preserve">ARTICLE. </w:t>
      </w:r>
      <w:hyperlink r:id="rId32" w:history="1">
        <w:r w:rsidRPr="003C302A">
          <w:rPr>
            <w:rStyle w:val="Lienhypertexte"/>
          </w:rPr>
          <w:t>La fin du parcours en protection de l’enfance. Lorsque le passé dessine l’avenir</w:t>
        </w:r>
      </w:hyperlink>
      <w:r>
        <w:t xml:space="preserve">. </w:t>
      </w:r>
    </w:p>
    <w:p w14:paraId="1F273BC1" w14:textId="71C9549E" w:rsidR="006233D1" w:rsidRDefault="008C6CDE" w:rsidP="00EF3277">
      <w:r>
        <w:t xml:space="preserve">OUVRAGE. </w:t>
      </w:r>
      <w:hyperlink r:id="rId33" w:history="1">
        <w:r w:rsidRPr="008C6CDE">
          <w:rPr>
            <w:rStyle w:val="Lienhypertexte"/>
          </w:rPr>
          <w:t>La boîte de Vitesses. Un modèle bi-axial d'intervention en Psychotraumatologie Centrée Compétences auprès de patients avec des traumatismes complexes et des troubles dissociatifs</w:t>
        </w:r>
      </w:hyperlink>
    </w:p>
    <w:p w14:paraId="62095602" w14:textId="7493D479" w:rsidR="00156670" w:rsidRDefault="00156670" w:rsidP="00EF3277">
      <w:r>
        <w:t xml:space="preserve">GUIDE PRATIQUE. </w:t>
      </w:r>
      <w:hyperlink r:id="rId34" w:history="1">
        <w:r w:rsidRPr="00156670">
          <w:rPr>
            <w:rStyle w:val="Lienhypertexte"/>
          </w:rPr>
          <w:t>Le trauma complexe</w:t>
        </w:r>
      </w:hyperlink>
      <w:r>
        <w:t>.</w:t>
      </w:r>
    </w:p>
    <w:p w14:paraId="3479AC5A" w14:textId="11840A39" w:rsidR="00156670" w:rsidRDefault="00156670" w:rsidP="00EF3277">
      <w:r>
        <w:t>CAHIER ENGAGE</w:t>
      </w:r>
      <w:hyperlink r:id="rId35" w:history="1">
        <w:r w:rsidRPr="00156670">
          <w:rPr>
            <w:rStyle w:val="Lienhypertexte"/>
          </w:rPr>
          <w:t>. Santé mentale &amp; addictions</w:t>
        </w:r>
      </w:hyperlink>
    </w:p>
    <w:p w14:paraId="6C823EF3" w14:textId="2F7EF56D" w:rsidR="00156670" w:rsidRDefault="00156670" w:rsidP="00EF3277">
      <w:r>
        <w:t xml:space="preserve">INFOGRAPHIE. </w:t>
      </w:r>
      <w:hyperlink r:id="rId36" w:history="1">
        <w:r w:rsidRPr="00156670">
          <w:rPr>
            <w:rStyle w:val="Lienhypertexte"/>
          </w:rPr>
          <w:t>La santé mentale des femmes. En quelques chiffres clés.</w:t>
        </w:r>
      </w:hyperlink>
      <w:r>
        <w:t xml:space="preserve"> </w:t>
      </w:r>
    </w:p>
    <w:p w14:paraId="5EF9582A" w14:textId="77777777" w:rsidR="008C6CDE" w:rsidRPr="00214216" w:rsidRDefault="008C6CDE" w:rsidP="00EF3277"/>
    <w:p w14:paraId="546F7F01" w14:textId="1D00F4D1" w:rsidR="00EF3277" w:rsidRPr="00EF3277" w:rsidRDefault="00EF3277" w:rsidP="00EF3277">
      <w:pPr>
        <w:pStyle w:val="Sous-titre"/>
      </w:pPr>
      <w:r>
        <w:lastRenderedPageBreak/>
        <w:t>A voir et écouter</w:t>
      </w:r>
    </w:p>
    <w:p w14:paraId="1E89F66D" w14:textId="117A341F" w:rsidR="00350D4E" w:rsidRDefault="00156670" w:rsidP="00350D4E">
      <w:r>
        <w:t xml:space="preserve">PODCAST. </w:t>
      </w:r>
      <w:hyperlink r:id="rId37" w:history="1">
        <w:r w:rsidRPr="00156670">
          <w:rPr>
            <w:rStyle w:val="Lienhypertexte"/>
          </w:rPr>
          <w:t>LSD, la série documentaire</w:t>
        </w:r>
      </w:hyperlink>
      <w:r>
        <w:t>.</w:t>
      </w:r>
    </w:p>
    <w:p w14:paraId="6F9D36B9" w14:textId="365381EF" w:rsidR="003C302A" w:rsidRDefault="003C302A" w:rsidP="00350D4E">
      <w:r>
        <w:t xml:space="preserve">VIDEO. </w:t>
      </w:r>
      <w:hyperlink r:id="rId38" w:history="1">
        <w:r w:rsidRPr="003C302A">
          <w:rPr>
            <w:rStyle w:val="Lienhypertexte"/>
          </w:rPr>
          <w:t>Ça suffit</w:t>
        </w:r>
      </w:hyperlink>
      <w:r>
        <w:t xml:space="preserve">. </w:t>
      </w:r>
    </w:p>
    <w:p w14:paraId="3FACCFA6" w14:textId="131577CF" w:rsidR="003C302A" w:rsidRDefault="003C302A" w:rsidP="00350D4E">
      <w:r>
        <w:t xml:space="preserve">REPORTAGE. </w:t>
      </w:r>
      <w:hyperlink r:id="rId39" w:history="1">
        <w:r w:rsidRPr="003C302A">
          <w:rPr>
            <w:rStyle w:val="Lienhypertexte"/>
          </w:rPr>
          <w:t>Au cœur d'un centre éducatif fermé</w:t>
        </w:r>
      </w:hyperlink>
    </w:p>
    <w:p w14:paraId="66BBFA82" w14:textId="3ED6CC53" w:rsidR="006939DA" w:rsidRDefault="006939DA" w:rsidP="00350D4E">
      <w:r>
        <w:t xml:space="preserve">VIDEO. </w:t>
      </w:r>
      <w:hyperlink r:id="rId40" w:history="1">
        <w:r w:rsidRPr="006939DA">
          <w:rPr>
            <w:rStyle w:val="Lienhypertexte"/>
          </w:rPr>
          <w:t>Comprendre le contrôle coercitif et son poids dans les violences conjugales et intrafamiliales</w:t>
        </w:r>
      </w:hyperlink>
      <w:r>
        <w:t xml:space="preserve">. </w:t>
      </w:r>
    </w:p>
    <w:p w14:paraId="51D6E5D3" w14:textId="203A969B" w:rsidR="006939DA" w:rsidRDefault="006939DA" w:rsidP="00350D4E">
      <w:r>
        <w:t xml:space="preserve">VIDEO. </w:t>
      </w:r>
      <w:hyperlink r:id="rId41" w:history="1">
        <w:r w:rsidRPr="006939DA">
          <w:rPr>
            <w:rStyle w:val="Lienhypertexte"/>
          </w:rPr>
          <w:t>Intervention au Sénat.</w:t>
        </w:r>
      </w:hyperlink>
      <w:r>
        <w:t xml:space="preserve"> « Aucune étude ne démontre que les très courtes peines empêchent la récidive ».</w:t>
      </w:r>
    </w:p>
    <w:p w14:paraId="598312F5" w14:textId="77777777" w:rsidR="00963371" w:rsidRPr="00C070C2" w:rsidRDefault="00963371" w:rsidP="00350D4E"/>
    <w:p w14:paraId="669AC2F7" w14:textId="40165E7B" w:rsidR="008335C4" w:rsidRPr="00C070C2" w:rsidRDefault="0087039D" w:rsidP="0087039D">
      <w:pPr>
        <w:pStyle w:val="Sous-titre"/>
      </w:pPr>
      <w:r w:rsidRPr="00C070C2">
        <w:t>Evènements</w:t>
      </w:r>
    </w:p>
    <w:p w14:paraId="01283CE7" w14:textId="754D34F1" w:rsidR="00963371" w:rsidRDefault="00963371" w:rsidP="00963371">
      <w:r>
        <w:t xml:space="preserve">REUNION MENSUELLE GMP. </w:t>
      </w:r>
      <w:hyperlink r:id="rId42" w:history="1">
        <w:r w:rsidRPr="00963371">
          <w:rPr>
            <w:rStyle w:val="Lienhypertexte"/>
          </w:rPr>
          <w:t>Le juge des enfants - Avec le juge Jean-Pierre Rosenczveig</w:t>
        </w:r>
      </w:hyperlink>
      <w:r>
        <w:t xml:space="preserve">. </w:t>
      </w:r>
      <w:r w:rsidRPr="00963371">
        <w:rPr>
          <w:b/>
          <w:bCs/>
        </w:rPr>
        <w:t>03/06/2025</w:t>
      </w:r>
      <w:r>
        <w:t xml:space="preserve">. ZOOM </w:t>
      </w:r>
      <w:r w:rsidRPr="00963371">
        <w:t>ID de réunion : 830 5669 5934 Code secret : 808006</w:t>
      </w:r>
    </w:p>
    <w:p w14:paraId="6068393C" w14:textId="140521EF" w:rsidR="004C4BB1" w:rsidRDefault="004C4BB1" w:rsidP="00963371">
      <w:r>
        <w:t>WEBINAIRE</w:t>
      </w:r>
      <w:hyperlink r:id="rId43" w:history="1">
        <w:r w:rsidRPr="004C4BB1">
          <w:rPr>
            <w:rStyle w:val="Lienhypertexte"/>
          </w:rPr>
          <w:t>. Délinquance et déficience : éléments de compréhension et perspectives d’évaluation</w:t>
        </w:r>
      </w:hyperlink>
      <w:r>
        <w:t xml:space="preserve">. </w:t>
      </w:r>
      <w:r w:rsidRPr="004C4BB1">
        <w:rPr>
          <w:b/>
          <w:bCs/>
        </w:rPr>
        <w:t>05/06/2025</w:t>
      </w:r>
      <w:r>
        <w:t xml:space="preserve">. </w:t>
      </w:r>
    </w:p>
    <w:p w14:paraId="06A5D507" w14:textId="555B0F0C" w:rsidR="00705329" w:rsidRDefault="00705329" w:rsidP="00963371">
      <w:r w:rsidRPr="00705329">
        <w:t>WEBCONFERENCE</w:t>
      </w:r>
      <w:r>
        <w:t xml:space="preserve">. </w:t>
      </w:r>
      <w:hyperlink r:id="rId44" w:history="1">
        <w:r w:rsidRPr="00705329">
          <w:rPr>
            <w:rStyle w:val="Lienhypertexte"/>
          </w:rPr>
          <w:t>Experts judiciaires, enquêteurs, magistrats : Impacts sur notre santé mentale</w:t>
        </w:r>
      </w:hyperlink>
      <w:r w:rsidRPr="00705329">
        <w:t xml:space="preserve"> ?</w:t>
      </w:r>
      <w:r>
        <w:t xml:space="preserve"> </w:t>
      </w:r>
      <w:r w:rsidRPr="00705329">
        <w:rPr>
          <w:b/>
          <w:bCs/>
        </w:rPr>
        <w:t>18/06/2025</w:t>
      </w:r>
      <w:r>
        <w:t xml:space="preserve">. </w:t>
      </w:r>
    </w:p>
    <w:p w14:paraId="22ED1DBC" w14:textId="746AD2FF" w:rsidR="006939DA" w:rsidRDefault="006939DA" w:rsidP="00963371">
      <w:r>
        <w:t xml:space="preserve">PROJECTION-DEBAT. </w:t>
      </w:r>
      <w:hyperlink r:id="rId45" w:history="1">
        <w:r w:rsidRPr="006939DA">
          <w:rPr>
            <w:rStyle w:val="Lienhypertexte"/>
          </w:rPr>
          <w:t>Quand les prisonniers se révoltent</w:t>
        </w:r>
      </w:hyperlink>
      <w:r>
        <w:t xml:space="preserve">. </w:t>
      </w:r>
      <w:r w:rsidRPr="006939DA">
        <w:rPr>
          <w:b/>
          <w:bCs/>
        </w:rPr>
        <w:t>18/06/2025</w:t>
      </w:r>
      <w:r>
        <w:t>. PARIS</w:t>
      </w:r>
    </w:p>
    <w:p w14:paraId="1E2821A6" w14:textId="0D9FCC65" w:rsidR="00705329" w:rsidRDefault="00705329" w:rsidP="00963371">
      <w:r>
        <w:t>CONFERENCE</w:t>
      </w:r>
      <w:hyperlink r:id="rId46" w:history="1">
        <w:r w:rsidRPr="00A11144">
          <w:rPr>
            <w:rStyle w:val="Lienhypertexte"/>
          </w:rPr>
          <w:t>. Sexualité et des violences sexuelles des adolescent.e.s dans l’espace numérique</w:t>
        </w:r>
      </w:hyperlink>
      <w:r w:rsidRPr="00705329">
        <w:rPr>
          <w:b/>
          <w:bCs/>
        </w:rPr>
        <w:t>. 26/06/2025</w:t>
      </w:r>
      <w:r>
        <w:t>. GAILLAC</w:t>
      </w:r>
    </w:p>
    <w:p w14:paraId="3898761E" w14:textId="57C0349C" w:rsidR="00963371" w:rsidRDefault="00963371" w:rsidP="00963371">
      <w:r w:rsidRPr="00963371">
        <w:t>COLLOQUE</w:t>
      </w:r>
      <w:r>
        <w:t xml:space="preserve">. </w:t>
      </w:r>
      <w:hyperlink r:id="rId47" w:history="1">
        <w:r w:rsidRPr="00963371">
          <w:rPr>
            <w:rStyle w:val="Lienhypertexte"/>
          </w:rPr>
          <w:t>Phénoménologie et pratique clinique</w:t>
        </w:r>
      </w:hyperlink>
      <w:r>
        <w:t xml:space="preserve">. </w:t>
      </w:r>
      <w:r w:rsidRPr="00963371">
        <w:rPr>
          <w:b/>
          <w:bCs/>
        </w:rPr>
        <w:t>20/0</w:t>
      </w:r>
      <w:r>
        <w:rPr>
          <w:b/>
          <w:bCs/>
        </w:rPr>
        <w:t>9</w:t>
      </w:r>
      <w:r w:rsidRPr="00963371">
        <w:rPr>
          <w:b/>
          <w:bCs/>
        </w:rPr>
        <w:t>/2025</w:t>
      </w:r>
      <w:r>
        <w:t>. PARIS</w:t>
      </w:r>
    </w:p>
    <w:p w14:paraId="78BC10F9" w14:textId="1A925842" w:rsidR="00705329" w:rsidRPr="00963371" w:rsidRDefault="00705329" w:rsidP="00963371">
      <w:hyperlink r:id="rId48" w:history="1">
        <w:r w:rsidRPr="00705329">
          <w:rPr>
            <w:rStyle w:val="Lienhypertexte"/>
          </w:rPr>
          <w:t>CONGRES des Centres Régionaux du Psychotraumatisme du Grand-Ouest</w:t>
        </w:r>
      </w:hyperlink>
      <w:r>
        <w:t xml:space="preserve">. </w:t>
      </w:r>
      <w:r>
        <w:rPr>
          <w:b/>
          <w:bCs/>
        </w:rPr>
        <w:t xml:space="preserve">20-21/11/2025. </w:t>
      </w:r>
      <w:r>
        <w:t>TOURS.</w:t>
      </w:r>
    </w:p>
    <w:p w14:paraId="77ED4A97" w14:textId="2DDA4C1F" w:rsidR="00893205" w:rsidRDefault="00963371" w:rsidP="00963371">
      <w:r>
        <w:t xml:space="preserve">COLLOQUE INTERNATIONAL. </w:t>
      </w:r>
      <w:hyperlink r:id="rId49" w:history="1">
        <w:r w:rsidRPr="00963371">
          <w:rPr>
            <w:rStyle w:val="Lienhypertexte"/>
          </w:rPr>
          <w:t>Psychopathologie phénoménologique : situations-limites</w:t>
        </w:r>
      </w:hyperlink>
      <w:r>
        <w:t xml:space="preserve">. </w:t>
      </w:r>
      <w:r w:rsidRPr="00963371">
        <w:rPr>
          <w:b/>
          <w:bCs/>
        </w:rPr>
        <w:t>3-5/12/2025</w:t>
      </w:r>
      <w:r>
        <w:t>. BRUXELLES &amp; LOUVAIN-LA-NEUVE</w:t>
      </w:r>
    </w:p>
    <w:p w14:paraId="52B31747" w14:textId="77777777" w:rsidR="00963371" w:rsidRPr="00893205" w:rsidRDefault="00963371" w:rsidP="00EF3277"/>
    <w:p w14:paraId="63BD845D" w14:textId="44DA6CD6" w:rsidR="00B12611" w:rsidRDefault="00B12611" w:rsidP="00E51CB4">
      <w:pPr>
        <w:pStyle w:val="Titre2"/>
        <w:jc w:val="right"/>
      </w:pPr>
      <w:r>
        <w:t>Offres d’emploi</w:t>
      </w:r>
    </w:p>
    <w:p w14:paraId="63EBE8FB" w14:textId="77777777" w:rsidR="00CC35AC" w:rsidRDefault="00CC35AC" w:rsidP="00CC35AC"/>
    <w:p w14:paraId="37F2A88D" w14:textId="77777777" w:rsidR="000E44AE" w:rsidRDefault="000E44AE" w:rsidP="00CC35AC"/>
    <w:p w14:paraId="6C45D958" w14:textId="77777777" w:rsidR="000E44AE" w:rsidRDefault="000E44AE" w:rsidP="00CC35AC"/>
    <w:p w14:paraId="31F84A8F" w14:textId="77777777" w:rsidR="00CC35AC" w:rsidRPr="00CC35AC" w:rsidRDefault="00CC35AC" w:rsidP="00CC35AC"/>
    <w:sectPr w:rsidR="00CC35AC" w:rsidRPr="00CC35AC">
      <w:headerReference w:type="defaul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BECE8" w14:textId="77777777" w:rsidR="00771F9D" w:rsidRDefault="00771F9D" w:rsidP="00B12611">
      <w:pPr>
        <w:spacing w:after="0" w:line="240" w:lineRule="auto"/>
      </w:pPr>
      <w:r>
        <w:separator/>
      </w:r>
    </w:p>
  </w:endnote>
  <w:endnote w:type="continuationSeparator" w:id="0">
    <w:p w14:paraId="28E87195" w14:textId="77777777" w:rsidR="00771F9D" w:rsidRDefault="00771F9D" w:rsidP="00B1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E08AC" w14:textId="77777777" w:rsidR="00771F9D" w:rsidRDefault="00771F9D" w:rsidP="00B12611">
      <w:pPr>
        <w:spacing w:after="0" w:line="240" w:lineRule="auto"/>
      </w:pPr>
      <w:r>
        <w:separator/>
      </w:r>
    </w:p>
  </w:footnote>
  <w:footnote w:type="continuationSeparator" w:id="0">
    <w:p w14:paraId="02884742" w14:textId="77777777" w:rsidR="00771F9D" w:rsidRDefault="00771F9D" w:rsidP="00B1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150255369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CAE23A7" w14:textId="4EE7C6F2" w:rsidR="00B12611" w:rsidRDefault="00B12611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0F7E2208" w14:textId="33F32D65" w:rsidR="00B12611" w:rsidRPr="00B12611" w:rsidRDefault="00B12611" w:rsidP="00B12611">
    <w:pPr>
      <w:pStyle w:val="En-tte"/>
      <w:ind w:left="-851"/>
    </w:pPr>
    <w:r>
      <w:rPr>
        <w:noProof/>
      </w:rPr>
      <w:drawing>
        <wp:inline distT="0" distB="0" distL="0" distR="0" wp14:anchorId="132145B9" wp14:editId="63C12626">
          <wp:extent cx="1825946" cy="742950"/>
          <wp:effectExtent l="0" t="0" r="0" b="0"/>
          <wp:docPr id="88304249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04249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565" cy="74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7A1"/>
    <w:multiLevelType w:val="hybridMultilevel"/>
    <w:tmpl w:val="0D8065C0"/>
    <w:lvl w:ilvl="0" w:tplc="5A18E4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254"/>
    <w:multiLevelType w:val="hybridMultilevel"/>
    <w:tmpl w:val="92C657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5AD3"/>
    <w:multiLevelType w:val="hybridMultilevel"/>
    <w:tmpl w:val="82101768"/>
    <w:lvl w:ilvl="0" w:tplc="28E06C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40DD"/>
    <w:multiLevelType w:val="hybridMultilevel"/>
    <w:tmpl w:val="532C348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255C30"/>
    <w:multiLevelType w:val="hybridMultilevel"/>
    <w:tmpl w:val="3C6A4228"/>
    <w:lvl w:ilvl="0" w:tplc="A00436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C38"/>
    <w:multiLevelType w:val="hybridMultilevel"/>
    <w:tmpl w:val="F71E04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734"/>
    <w:multiLevelType w:val="hybridMultilevel"/>
    <w:tmpl w:val="8C5879FA"/>
    <w:lvl w:ilvl="0" w:tplc="04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BBB6EBF"/>
    <w:multiLevelType w:val="hybridMultilevel"/>
    <w:tmpl w:val="D4CAC1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2686"/>
    <w:multiLevelType w:val="hybridMultilevel"/>
    <w:tmpl w:val="11BA64EA"/>
    <w:lvl w:ilvl="0" w:tplc="442A4EDE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E3D"/>
    <w:multiLevelType w:val="hybridMultilevel"/>
    <w:tmpl w:val="5DDA1110"/>
    <w:lvl w:ilvl="0" w:tplc="E2242DDA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3B1C"/>
    <w:multiLevelType w:val="hybridMultilevel"/>
    <w:tmpl w:val="DF1A924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8D2E92"/>
    <w:multiLevelType w:val="hybridMultilevel"/>
    <w:tmpl w:val="C45809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A34D3"/>
    <w:multiLevelType w:val="hybridMultilevel"/>
    <w:tmpl w:val="B8B6BEF6"/>
    <w:lvl w:ilvl="0" w:tplc="C50292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4874"/>
    <w:multiLevelType w:val="hybridMultilevel"/>
    <w:tmpl w:val="1DFC9784"/>
    <w:lvl w:ilvl="0" w:tplc="BD12FD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624EF"/>
    <w:multiLevelType w:val="hybridMultilevel"/>
    <w:tmpl w:val="1CD6A8AE"/>
    <w:lvl w:ilvl="0" w:tplc="D3643D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099F"/>
    <w:multiLevelType w:val="hybridMultilevel"/>
    <w:tmpl w:val="A62457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41BE1"/>
    <w:multiLevelType w:val="hybridMultilevel"/>
    <w:tmpl w:val="660AF9D6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86E5FE4"/>
    <w:multiLevelType w:val="hybridMultilevel"/>
    <w:tmpl w:val="3F4497BC"/>
    <w:lvl w:ilvl="0" w:tplc="7020F2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F1A70"/>
    <w:multiLevelType w:val="hybridMultilevel"/>
    <w:tmpl w:val="E23238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D588A"/>
    <w:multiLevelType w:val="hybridMultilevel"/>
    <w:tmpl w:val="FBCECE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247A31"/>
    <w:multiLevelType w:val="hybridMultilevel"/>
    <w:tmpl w:val="DF123B4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35BD2"/>
    <w:multiLevelType w:val="hybridMultilevel"/>
    <w:tmpl w:val="D9702AC8"/>
    <w:lvl w:ilvl="0" w:tplc="8A8C89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66A07"/>
    <w:multiLevelType w:val="multilevel"/>
    <w:tmpl w:val="C1D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E3263"/>
    <w:multiLevelType w:val="hybridMultilevel"/>
    <w:tmpl w:val="54907F10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5693E68"/>
    <w:multiLevelType w:val="hybridMultilevel"/>
    <w:tmpl w:val="9F947526"/>
    <w:lvl w:ilvl="0" w:tplc="ED72CB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263A2"/>
    <w:multiLevelType w:val="hybridMultilevel"/>
    <w:tmpl w:val="A9AEE1E4"/>
    <w:lvl w:ilvl="0" w:tplc="51885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C5E9F"/>
    <w:multiLevelType w:val="hybridMultilevel"/>
    <w:tmpl w:val="0080AD9A"/>
    <w:lvl w:ilvl="0" w:tplc="71B83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6BD3"/>
    <w:multiLevelType w:val="hybridMultilevel"/>
    <w:tmpl w:val="9FEA5F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A70DF"/>
    <w:multiLevelType w:val="hybridMultilevel"/>
    <w:tmpl w:val="B51449B8"/>
    <w:lvl w:ilvl="0" w:tplc="55921B8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77C22"/>
    <w:multiLevelType w:val="hybridMultilevel"/>
    <w:tmpl w:val="EFBA4F40"/>
    <w:lvl w:ilvl="0" w:tplc="FB3CF9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7388">
    <w:abstractNumId w:val="26"/>
  </w:num>
  <w:num w:numId="2" w16cid:durableId="120155278">
    <w:abstractNumId w:val="4"/>
  </w:num>
  <w:num w:numId="3" w16cid:durableId="680817198">
    <w:abstractNumId w:val="28"/>
  </w:num>
  <w:num w:numId="4" w16cid:durableId="1740791190">
    <w:abstractNumId w:val="29"/>
  </w:num>
  <w:num w:numId="5" w16cid:durableId="2044550426">
    <w:abstractNumId w:val="24"/>
  </w:num>
  <w:num w:numId="6" w16cid:durableId="1209221800">
    <w:abstractNumId w:val="22"/>
  </w:num>
  <w:num w:numId="7" w16cid:durableId="1013259868">
    <w:abstractNumId w:val="9"/>
  </w:num>
  <w:num w:numId="8" w16cid:durableId="697777594">
    <w:abstractNumId w:val="21"/>
  </w:num>
  <w:num w:numId="9" w16cid:durableId="2100565264">
    <w:abstractNumId w:val="19"/>
  </w:num>
  <w:num w:numId="10" w16cid:durableId="734203759">
    <w:abstractNumId w:val="20"/>
  </w:num>
  <w:num w:numId="11" w16cid:durableId="1024212227">
    <w:abstractNumId w:val="15"/>
  </w:num>
  <w:num w:numId="12" w16cid:durableId="1766148121">
    <w:abstractNumId w:val="10"/>
  </w:num>
  <w:num w:numId="13" w16cid:durableId="223444754">
    <w:abstractNumId w:val="5"/>
  </w:num>
  <w:num w:numId="14" w16cid:durableId="61148056">
    <w:abstractNumId w:val="14"/>
  </w:num>
  <w:num w:numId="15" w16cid:durableId="372196514">
    <w:abstractNumId w:val="17"/>
  </w:num>
  <w:num w:numId="16" w16cid:durableId="1109548118">
    <w:abstractNumId w:val="2"/>
  </w:num>
  <w:num w:numId="17" w16cid:durableId="515848067">
    <w:abstractNumId w:val="13"/>
  </w:num>
  <w:num w:numId="18" w16cid:durableId="1451244187">
    <w:abstractNumId w:val="1"/>
  </w:num>
  <w:num w:numId="19" w16cid:durableId="2036812267">
    <w:abstractNumId w:val="27"/>
  </w:num>
  <w:num w:numId="20" w16cid:durableId="552428853">
    <w:abstractNumId w:val="12"/>
  </w:num>
  <w:num w:numId="21" w16cid:durableId="186673527">
    <w:abstractNumId w:val="11"/>
  </w:num>
  <w:num w:numId="22" w16cid:durableId="15814491">
    <w:abstractNumId w:val="6"/>
  </w:num>
  <w:num w:numId="23" w16cid:durableId="398600251">
    <w:abstractNumId w:val="7"/>
  </w:num>
  <w:num w:numId="24" w16cid:durableId="1365180829">
    <w:abstractNumId w:val="8"/>
  </w:num>
  <w:num w:numId="25" w16cid:durableId="8073267">
    <w:abstractNumId w:val="16"/>
  </w:num>
  <w:num w:numId="26" w16cid:durableId="896353773">
    <w:abstractNumId w:val="23"/>
  </w:num>
  <w:num w:numId="27" w16cid:durableId="1098864549">
    <w:abstractNumId w:val="25"/>
  </w:num>
  <w:num w:numId="28" w16cid:durableId="1544177636">
    <w:abstractNumId w:val="0"/>
  </w:num>
  <w:num w:numId="29" w16cid:durableId="1969242534">
    <w:abstractNumId w:val="18"/>
  </w:num>
  <w:num w:numId="30" w16cid:durableId="2071296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11"/>
    <w:rsid w:val="00003A94"/>
    <w:rsid w:val="000055B3"/>
    <w:rsid w:val="00006065"/>
    <w:rsid w:val="0001015F"/>
    <w:rsid w:val="00011D9F"/>
    <w:rsid w:val="00016E52"/>
    <w:rsid w:val="00027DB3"/>
    <w:rsid w:val="000305FD"/>
    <w:rsid w:val="00037F12"/>
    <w:rsid w:val="00041660"/>
    <w:rsid w:val="00047768"/>
    <w:rsid w:val="0005455B"/>
    <w:rsid w:val="00054B7E"/>
    <w:rsid w:val="0006007E"/>
    <w:rsid w:val="00065918"/>
    <w:rsid w:val="00065973"/>
    <w:rsid w:val="00070A5A"/>
    <w:rsid w:val="00070A69"/>
    <w:rsid w:val="00070A72"/>
    <w:rsid w:val="000722E6"/>
    <w:rsid w:val="00074905"/>
    <w:rsid w:val="0007654F"/>
    <w:rsid w:val="00084C0B"/>
    <w:rsid w:val="00086FD3"/>
    <w:rsid w:val="000876FB"/>
    <w:rsid w:val="00095F6D"/>
    <w:rsid w:val="00096747"/>
    <w:rsid w:val="000A27B2"/>
    <w:rsid w:val="000A514F"/>
    <w:rsid w:val="000A6305"/>
    <w:rsid w:val="000A6F4A"/>
    <w:rsid w:val="000B31A9"/>
    <w:rsid w:val="000B5A7F"/>
    <w:rsid w:val="000B6E8A"/>
    <w:rsid w:val="000B743E"/>
    <w:rsid w:val="000C02FE"/>
    <w:rsid w:val="000C0AF3"/>
    <w:rsid w:val="000C24A2"/>
    <w:rsid w:val="000C3D9D"/>
    <w:rsid w:val="000C4599"/>
    <w:rsid w:val="000D19E2"/>
    <w:rsid w:val="000D579D"/>
    <w:rsid w:val="000D65E3"/>
    <w:rsid w:val="000E0B28"/>
    <w:rsid w:val="000E2286"/>
    <w:rsid w:val="000E44AE"/>
    <w:rsid w:val="000E6D84"/>
    <w:rsid w:val="000F0702"/>
    <w:rsid w:val="000F19E1"/>
    <w:rsid w:val="000F2494"/>
    <w:rsid w:val="000F4F07"/>
    <w:rsid w:val="000F4F7C"/>
    <w:rsid w:val="000F73ED"/>
    <w:rsid w:val="00100033"/>
    <w:rsid w:val="00101044"/>
    <w:rsid w:val="00101797"/>
    <w:rsid w:val="0010781E"/>
    <w:rsid w:val="00110B49"/>
    <w:rsid w:val="00112175"/>
    <w:rsid w:val="001121C5"/>
    <w:rsid w:val="00112677"/>
    <w:rsid w:val="001131DB"/>
    <w:rsid w:val="00114828"/>
    <w:rsid w:val="00125165"/>
    <w:rsid w:val="00125F03"/>
    <w:rsid w:val="001300F4"/>
    <w:rsid w:val="00130F7C"/>
    <w:rsid w:val="00133173"/>
    <w:rsid w:val="00134FFD"/>
    <w:rsid w:val="00142BA3"/>
    <w:rsid w:val="00142DA0"/>
    <w:rsid w:val="001462EF"/>
    <w:rsid w:val="001540B3"/>
    <w:rsid w:val="00155E22"/>
    <w:rsid w:val="00156670"/>
    <w:rsid w:val="0016711C"/>
    <w:rsid w:val="00170F8D"/>
    <w:rsid w:val="00172207"/>
    <w:rsid w:val="001A0A67"/>
    <w:rsid w:val="001A2EAC"/>
    <w:rsid w:val="001B335C"/>
    <w:rsid w:val="001B6E4A"/>
    <w:rsid w:val="001C29F2"/>
    <w:rsid w:val="001C464A"/>
    <w:rsid w:val="001C493C"/>
    <w:rsid w:val="001C6A36"/>
    <w:rsid w:val="001C72E3"/>
    <w:rsid w:val="001C7EC0"/>
    <w:rsid w:val="001C7F8C"/>
    <w:rsid w:val="001D1342"/>
    <w:rsid w:val="001D3C30"/>
    <w:rsid w:val="001D4839"/>
    <w:rsid w:val="001D6A0B"/>
    <w:rsid w:val="001E273B"/>
    <w:rsid w:val="001E2786"/>
    <w:rsid w:val="001F147C"/>
    <w:rsid w:val="001F33AB"/>
    <w:rsid w:val="001F6B29"/>
    <w:rsid w:val="00206FFA"/>
    <w:rsid w:val="002125CD"/>
    <w:rsid w:val="00214216"/>
    <w:rsid w:val="00214767"/>
    <w:rsid w:val="002177CC"/>
    <w:rsid w:val="00221F17"/>
    <w:rsid w:val="00227F88"/>
    <w:rsid w:val="00233382"/>
    <w:rsid w:val="0023456B"/>
    <w:rsid w:val="00237DE5"/>
    <w:rsid w:val="00243556"/>
    <w:rsid w:val="00251F6D"/>
    <w:rsid w:val="00252E54"/>
    <w:rsid w:val="0025352F"/>
    <w:rsid w:val="00255FF8"/>
    <w:rsid w:val="00257E97"/>
    <w:rsid w:val="0026037F"/>
    <w:rsid w:val="002676D3"/>
    <w:rsid w:val="002729DE"/>
    <w:rsid w:val="00272D19"/>
    <w:rsid w:val="00277FD7"/>
    <w:rsid w:val="00281098"/>
    <w:rsid w:val="0028283A"/>
    <w:rsid w:val="002856BD"/>
    <w:rsid w:val="00293EC6"/>
    <w:rsid w:val="002A15BC"/>
    <w:rsid w:val="002A2C43"/>
    <w:rsid w:val="002A5862"/>
    <w:rsid w:val="002A6FBF"/>
    <w:rsid w:val="002B09F7"/>
    <w:rsid w:val="002B116E"/>
    <w:rsid w:val="002B1173"/>
    <w:rsid w:val="002B6D45"/>
    <w:rsid w:val="002C307C"/>
    <w:rsid w:val="002C4A03"/>
    <w:rsid w:val="002C4DEE"/>
    <w:rsid w:val="002C4E9A"/>
    <w:rsid w:val="002D3043"/>
    <w:rsid w:val="002D5D74"/>
    <w:rsid w:val="002D5DEA"/>
    <w:rsid w:val="002D76DA"/>
    <w:rsid w:val="002F5555"/>
    <w:rsid w:val="00305CC9"/>
    <w:rsid w:val="00305F6F"/>
    <w:rsid w:val="00312A97"/>
    <w:rsid w:val="00320DE7"/>
    <w:rsid w:val="00326148"/>
    <w:rsid w:val="00331018"/>
    <w:rsid w:val="003370A0"/>
    <w:rsid w:val="00344C3F"/>
    <w:rsid w:val="00350D4E"/>
    <w:rsid w:val="0035718C"/>
    <w:rsid w:val="003600D6"/>
    <w:rsid w:val="003610F5"/>
    <w:rsid w:val="00362C7A"/>
    <w:rsid w:val="00364AA9"/>
    <w:rsid w:val="00364BEB"/>
    <w:rsid w:val="00377CF0"/>
    <w:rsid w:val="00383233"/>
    <w:rsid w:val="00385643"/>
    <w:rsid w:val="00396930"/>
    <w:rsid w:val="003A57A6"/>
    <w:rsid w:val="003A5FD4"/>
    <w:rsid w:val="003A78CF"/>
    <w:rsid w:val="003B1314"/>
    <w:rsid w:val="003B18D8"/>
    <w:rsid w:val="003B2950"/>
    <w:rsid w:val="003C08F0"/>
    <w:rsid w:val="003C283E"/>
    <w:rsid w:val="003C302A"/>
    <w:rsid w:val="003C663F"/>
    <w:rsid w:val="003C7E2D"/>
    <w:rsid w:val="003D1E21"/>
    <w:rsid w:val="003D646E"/>
    <w:rsid w:val="003E6255"/>
    <w:rsid w:val="003E7B11"/>
    <w:rsid w:val="003F1E22"/>
    <w:rsid w:val="003F5BEC"/>
    <w:rsid w:val="003F789C"/>
    <w:rsid w:val="004024D2"/>
    <w:rsid w:val="004079D7"/>
    <w:rsid w:val="00415D08"/>
    <w:rsid w:val="00420AB6"/>
    <w:rsid w:val="00425F9F"/>
    <w:rsid w:val="0042754C"/>
    <w:rsid w:val="004353F5"/>
    <w:rsid w:val="00435D95"/>
    <w:rsid w:val="004374E9"/>
    <w:rsid w:val="004411CF"/>
    <w:rsid w:val="00443556"/>
    <w:rsid w:val="00446DF8"/>
    <w:rsid w:val="00450357"/>
    <w:rsid w:val="004530F7"/>
    <w:rsid w:val="004531C6"/>
    <w:rsid w:val="00453DAB"/>
    <w:rsid w:val="00464F4F"/>
    <w:rsid w:val="00466066"/>
    <w:rsid w:val="0047397E"/>
    <w:rsid w:val="00473B84"/>
    <w:rsid w:val="00475946"/>
    <w:rsid w:val="0048083C"/>
    <w:rsid w:val="00496947"/>
    <w:rsid w:val="00496CB7"/>
    <w:rsid w:val="0049779E"/>
    <w:rsid w:val="004A4F64"/>
    <w:rsid w:val="004A7CA9"/>
    <w:rsid w:val="004B0487"/>
    <w:rsid w:val="004B540E"/>
    <w:rsid w:val="004C066D"/>
    <w:rsid w:val="004C4BB1"/>
    <w:rsid w:val="004C7BD7"/>
    <w:rsid w:val="004D0C06"/>
    <w:rsid w:val="004D5CCC"/>
    <w:rsid w:val="004D7F5C"/>
    <w:rsid w:val="004E0667"/>
    <w:rsid w:val="004E15CC"/>
    <w:rsid w:val="004E2B91"/>
    <w:rsid w:val="004E3CA4"/>
    <w:rsid w:val="004E3F30"/>
    <w:rsid w:val="004E42BE"/>
    <w:rsid w:val="004E5B4B"/>
    <w:rsid w:val="004F072A"/>
    <w:rsid w:val="004F0B1D"/>
    <w:rsid w:val="004F5C33"/>
    <w:rsid w:val="004F7CEB"/>
    <w:rsid w:val="00501D63"/>
    <w:rsid w:val="00502F7F"/>
    <w:rsid w:val="00507820"/>
    <w:rsid w:val="00510E4E"/>
    <w:rsid w:val="0051214F"/>
    <w:rsid w:val="00512627"/>
    <w:rsid w:val="005208EA"/>
    <w:rsid w:val="00523551"/>
    <w:rsid w:val="00530529"/>
    <w:rsid w:val="00530FD2"/>
    <w:rsid w:val="005329E0"/>
    <w:rsid w:val="00533B34"/>
    <w:rsid w:val="005366A0"/>
    <w:rsid w:val="005408BA"/>
    <w:rsid w:val="00543309"/>
    <w:rsid w:val="00550871"/>
    <w:rsid w:val="00555E51"/>
    <w:rsid w:val="00561559"/>
    <w:rsid w:val="00561685"/>
    <w:rsid w:val="005640EE"/>
    <w:rsid w:val="005671B0"/>
    <w:rsid w:val="005701C7"/>
    <w:rsid w:val="0057244D"/>
    <w:rsid w:val="005754B6"/>
    <w:rsid w:val="005770D1"/>
    <w:rsid w:val="005836A1"/>
    <w:rsid w:val="00594A45"/>
    <w:rsid w:val="00597DBE"/>
    <w:rsid w:val="005A2F39"/>
    <w:rsid w:val="005A529D"/>
    <w:rsid w:val="005B3ADB"/>
    <w:rsid w:val="005B6852"/>
    <w:rsid w:val="005C62EE"/>
    <w:rsid w:val="005C76DC"/>
    <w:rsid w:val="005C7745"/>
    <w:rsid w:val="005C79AB"/>
    <w:rsid w:val="005D2A57"/>
    <w:rsid w:val="005D57A3"/>
    <w:rsid w:val="005D6EC8"/>
    <w:rsid w:val="005E46CD"/>
    <w:rsid w:val="005E4E32"/>
    <w:rsid w:val="005E5242"/>
    <w:rsid w:val="005E52FF"/>
    <w:rsid w:val="005E76BB"/>
    <w:rsid w:val="005F284B"/>
    <w:rsid w:val="005F4AA2"/>
    <w:rsid w:val="005F4E6C"/>
    <w:rsid w:val="005F62D1"/>
    <w:rsid w:val="005F6439"/>
    <w:rsid w:val="00600F34"/>
    <w:rsid w:val="006016B5"/>
    <w:rsid w:val="00602A73"/>
    <w:rsid w:val="0060556F"/>
    <w:rsid w:val="006114A3"/>
    <w:rsid w:val="00613F55"/>
    <w:rsid w:val="006156AD"/>
    <w:rsid w:val="00615D0A"/>
    <w:rsid w:val="00615D2C"/>
    <w:rsid w:val="006203C9"/>
    <w:rsid w:val="00622349"/>
    <w:rsid w:val="006233D1"/>
    <w:rsid w:val="006267EE"/>
    <w:rsid w:val="00627D1B"/>
    <w:rsid w:val="00630B0A"/>
    <w:rsid w:val="00636866"/>
    <w:rsid w:val="0064036F"/>
    <w:rsid w:val="006453C1"/>
    <w:rsid w:val="00647AC3"/>
    <w:rsid w:val="00650C14"/>
    <w:rsid w:val="0065160C"/>
    <w:rsid w:val="006544F7"/>
    <w:rsid w:val="006553C8"/>
    <w:rsid w:val="00657A91"/>
    <w:rsid w:val="00672AE7"/>
    <w:rsid w:val="00675CE8"/>
    <w:rsid w:val="00683077"/>
    <w:rsid w:val="00683CB3"/>
    <w:rsid w:val="00685345"/>
    <w:rsid w:val="006905F5"/>
    <w:rsid w:val="006939DA"/>
    <w:rsid w:val="00694237"/>
    <w:rsid w:val="006A08A9"/>
    <w:rsid w:val="006A12F3"/>
    <w:rsid w:val="006A3DE5"/>
    <w:rsid w:val="006A703C"/>
    <w:rsid w:val="006B287B"/>
    <w:rsid w:val="006C1D3D"/>
    <w:rsid w:val="006C2587"/>
    <w:rsid w:val="006C7605"/>
    <w:rsid w:val="006D0558"/>
    <w:rsid w:val="006D29EA"/>
    <w:rsid w:val="006D460C"/>
    <w:rsid w:val="006D4B64"/>
    <w:rsid w:val="006D7C9C"/>
    <w:rsid w:val="006E4FFC"/>
    <w:rsid w:val="006E5953"/>
    <w:rsid w:val="006E687A"/>
    <w:rsid w:val="006F23D5"/>
    <w:rsid w:val="006F35CA"/>
    <w:rsid w:val="006F5D95"/>
    <w:rsid w:val="00700AB3"/>
    <w:rsid w:val="00700E85"/>
    <w:rsid w:val="00703366"/>
    <w:rsid w:val="00704DB5"/>
    <w:rsid w:val="00705329"/>
    <w:rsid w:val="00706F25"/>
    <w:rsid w:val="00721B63"/>
    <w:rsid w:val="00722F97"/>
    <w:rsid w:val="007231BF"/>
    <w:rsid w:val="007305CD"/>
    <w:rsid w:val="00732435"/>
    <w:rsid w:val="00732953"/>
    <w:rsid w:val="007408F6"/>
    <w:rsid w:val="00743BD4"/>
    <w:rsid w:val="00743F02"/>
    <w:rsid w:val="00744CCC"/>
    <w:rsid w:val="00751B66"/>
    <w:rsid w:val="007557C1"/>
    <w:rsid w:val="007623C0"/>
    <w:rsid w:val="00762D72"/>
    <w:rsid w:val="00765A25"/>
    <w:rsid w:val="00771F9D"/>
    <w:rsid w:val="0077630D"/>
    <w:rsid w:val="007806A5"/>
    <w:rsid w:val="007810B3"/>
    <w:rsid w:val="0078485C"/>
    <w:rsid w:val="007928F3"/>
    <w:rsid w:val="00793CF6"/>
    <w:rsid w:val="007A0374"/>
    <w:rsid w:val="007A175C"/>
    <w:rsid w:val="007A307A"/>
    <w:rsid w:val="007A35DB"/>
    <w:rsid w:val="007A4C3E"/>
    <w:rsid w:val="007A6BD5"/>
    <w:rsid w:val="007B03C0"/>
    <w:rsid w:val="007B1C4B"/>
    <w:rsid w:val="007B6A1E"/>
    <w:rsid w:val="007D2569"/>
    <w:rsid w:val="007D320C"/>
    <w:rsid w:val="007D7588"/>
    <w:rsid w:val="007E303F"/>
    <w:rsid w:val="007E5C0D"/>
    <w:rsid w:val="007F048E"/>
    <w:rsid w:val="007F53A5"/>
    <w:rsid w:val="007F6519"/>
    <w:rsid w:val="0080000B"/>
    <w:rsid w:val="0080192F"/>
    <w:rsid w:val="00801A29"/>
    <w:rsid w:val="00806A8D"/>
    <w:rsid w:val="00810A37"/>
    <w:rsid w:val="00812874"/>
    <w:rsid w:val="008143FE"/>
    <w:rsid w:val="008148B3"/>
    <w:rsid w:val="0081490D"/>
    <w:rsid w:val="00815426"/>
    <w:rsid w:val="00817E39"/>
    <w:rsid w:val="00825B04"/>
    <w:rsid w:val="00826DA1"/>
    <w:rsid w:val="008314FF"/>
    <w:rsid w:val="008335C4"/>
    <w:rsid w:val="00840CDD"/>
    <w:rsid w:val="008448EC"/>
    <w:rsid w:val="00845D12"/>
    <w:rsid w:val="00850E57"/>
    <w:rsid w:val="00851F8D"/>
    <w:rsid w:val="008532CB"/>
    <w:rsid w:val="00855553"/>
    <w:rsid w:val="00855EBD"/>
    <w:rsid w:val="00856DB7"/>
    <w:rsid w:val="00862780"/>
    <w:rsid w:val="00866A4E"/>
    <w:rsid w:val="0087039D"/>
    <w:rsid w:val="008714B1"/>
    <w:rsid w:val="0088685B"/>
    <w:rsid w:val="00890C2D"/>
    <w:rsid w:val="0089303B"/>
    <w:rsid w:val="0089308E"/>
    <w:rsid w:val="00893205"/>
    <w:rsid w:val="00895659"/>
    <w:rsid w:val="008A124C"/>
    <w:rsid w:val="008A3090"/>
    <w:rsid w:val="008A395A"/>
    <w:rsid w:val="008A61D7"/>
    <w:rsid w:val="008A66EC"/>
    <w:rsid w:val="008B2B92"/>
    <w:rsid w:val="008B7439"/>
    <w:rsid w:val="008C5E05"/>
    <w:rsid w:val="008C6CDE"/>
    <w:rsid w:val="008D116B"/>
    <w:rsid w:val="008E094C"/>
    <w:rsid w:val="008E1ACC"/>
    <w:rsid w:val="008E1C02"/>
    <w:rsid w:val="008E1D19"/>
    <w:rsid w:val="008F1A92"/>
    <w:rsid w:val="008F24BB"/>
    <w:rsid w:val="008F74D1"/>
    <w:rsid w:val="00901C44"/>
    <w:rsid w:val="0090671A"/>
    <w:rsid w:val="009067C2"/>
    <w:rsid w:val="00906C76"/>
    <w:rsid w:val="009160BD"/>
    <w:rsid w:val="00920985"/>
    <w:rsid w:val="00920FD7"/>
    <w:rsid w:val="00923114"/>
    <w:rsid w:val="009233E1"/>
    <w:rsid w:val="00933216"/>
    <w:rsid w:val="009346D3"/>
    <w:rsid w:val="00935AC9"/>
    <w:rsid w:val="00942429"/>
    <w:rsid w:val="009606DD"/>
    <w:rsid w:val="00962F74"/>
    <w:rsid w:val="00963371"/>
    <w:rsid w:val="00964293"/>
    <w:rsid w:val="00970E1E"/>
    <w:rsid w:val="009730C2"/>
    <w:rsid w:val="009739DB"/>
    <w:rsid w:val="00974090"/>
    <w:rsid w:val="00983B5E"/>
    <w:rsid w:val="009B31CC"/>
    <w:rsid w:val="009B7732"/>
    <w:rsid w:val="009C2119"/>
    <w:rsid w:val="009C5F70"/>
    <w:rsid w:val="009E2462"/>
    <w:rsid w:val="009E4510"/>
    <w:rsid w:val="009E5C8C"/>
    <w:rsid w:val="009F2393"/>
    <w:rsid w:val="009F2B80"/>
    <w:rsid w:val="009F447A"/>
    <w:rsid w:val="009F757F"/>
    <w:rsid w:val="00A11144"/>
    <w:rsid w:val="00A15453"/>
    <w:rsid w:val="00A17195"/>
    <w:rsid w:val="00A21475"/>
    <w:rsid w:val="00A22E83"/>
    <w:rsid w:val="00A24043"/>
    <w:rsid w:val="00A30989"/>
    <w:rsid w:val="00A31B4F"/>
    <w:rsid w:val="00A3569D"/>
    <w:rsid w:val="00A42E32"/>
    <w:rsid w:val="00A43848"/>
    <w:rsid w:val="00A43B6F"/>
    <w:rsid w:val="00A475B4"/>
    <w:rsid w:val="00A4762C"/>
    <w:rsid w:val="00A578EC"/>
    <w:rsid w:val="00A71918"/>
    <w:rsid w:val="00A77AEA"/>
    <w:rsid w:val="00A812C2"/>
    <w:rsid w:val="00A81D64"/>
    <w:rsid w:val="00A868F8"/>
    <w:rsid w:val="00A902F0"/>
    <w:rsid w:val="00A94D3D"/>
    <w:rsid w:val="00AB2A91"/>
    <w:rsid w:val="00AB4BD3"/>
    <w:rsid w:val="00AB6F3E"/>
    <w:rsid w:val="00AC3ABA"/>
    <w:rsid w:val="00AC7700"/>
    <w:rsid w:val="00AC7D9D"/>
    <w:rsid w:val="00AD2C33"/>
    <w:rsid w:val="00AD3F83"/>
    <w:rsid w:val="00AD41CA"/>
    <w:rsid w:val="00AE2EDC"/>
    <w:rsid w:val="00AE45F8"/>
    <w:rsid w:val="00AE6FB3"/>
    <w:rsid w:val="00AE7D34"/>
    <w:rsid w:val="00AE7DB8"/>
    <w:rsid w:val="00AF38E8"/>
    <w:rsid w:val="00B02270"/>
    <w:rsid w:val="00B07A89"/>
    <w:rsid w:val="00B10E68"/>
    <w:rsid w:val="00B12611"/>
    <w:rsid w:val="00B12B90"/>
    <w:rsid w:val="00B14351"/>
    <w:rsid w:val="00B152A8"/>
    <w:rsid w:val="00B273ED"/>
    <w:rsid w:val="00B27A9B"/>
    <w:rsid w:val="00B355BA"/>
    <w:rsid w:val="00B35D89"/>
    <w:rsid w:val="00B37ECC"/>
    <w:rsid w:val="00B44C4A"/>
    <w:rsid w:val="00B46C13"/>
    <w:rsid w:val="00B47FAB"/>
    <w:rsid w:val="00B504D5"/>
    <w:rsid w:val="00B63539"/>
    <w:rsid w:val="00B6492F"/>
    <w:rsid w:val="00B66365"/>
    <w:rsid w:val="00B71C7C"/>
    <w:rsid w:val="00B86363"/>
    <w:rsid w:val="00B86934"/>
    <w:rsid w:val="00BA1B57"/>
    <w:rsid w:val="00BA6E46"/>
    <w:rsid w:val="00BA7D57"/>
    <w:rsid w:val="00BB2B46"/>
    <w:rsid w:val="00BB2DA0"/>
    <w:rsid w:val="00BB3032"/>
    <w:rsid w:val="00BB64B5"/>
    <w:rsid w:val="00BC73AD"/>
    <w:rsid w:val="00BD0AD3"/>
    <w:rsid w:val="00BD5286"/>
    <w:rsid w:val="00BD7F5F"/>
    <w:rsid w:val="00BE21CE"/>
    <w:rsid w:val="00BE4612"/>
    <w:rsid w:val="00BE5146"/>
    <w:rsid w:val="00BE723A"/>
    <w:rsid w:val="00BF30FA"/>
    <w:rsid w:val="00C04FA0"/>
    <w:rsid w:val="00C070C2"/>
    <w:rsid w:val="00C10DCE"/>
    <w:rsid w:val="00C115B7"/>
    <w:rsid w:val="00C11A6C"/>
    <w:rsid w:val="00C11C73"/>
    <w:rsid w:val="00C167E4"/>
    <w:rsid w:val="00C17A08"/>
    <w:rsid w:val="00C23F98"/>
    <w:rsid w:val="00C26B28"/>
    <w:rsid w:val="00C27000"/>
    <w:rsid w:val="00C31B67"/>
    <w:rsid w:val="00C34259"/>
    <w:rsid w:val="00C3543B"/>
    <w:rsid w:val="00C35506"/>
    <w:rsid w:val="00C41989"/>
    <w:rsid w:val="00C420FA"/>
    <w:rsid w:val="00C4362E"/>
    <w:rsid w:val="00C43AEB"/>
    <w:rsid w:val="00C52B15"/>
    <w:rsid w:val="00C52ECF"/>
    <w:rsid w:val="00C579C2"/>
    <w:rsid w:val="00C619CD"/>
    <w:rsid w:val="00C62191"/>
    <w:rsid w:val="00C65F98"/>
    <w:rsid w:val="00C67975"/>
    <w:rsid w:val="00C72CC1"/>
    <w:rsid w:val="00C72DE3"/>
    <w:rsid w:val="00C83574"/>
    <w:rsid w:val="00C835F3"/>
    <w:rsid w:val="00C864D1"/>
    <w:rsid w:val="00C90058"/>
    <w:rsid w:val="00C91D51"/>
    <w:rsid w:val="00C922B2"/>
    <w:rsid w:val="00C970C1"/>
    <w:rsid w:val="00C97D67"/>
    <w:rsid w:val="00CA22F4"/>
    <w:rsid w:val="00CB21FE"/>
    <w:rsid w:val="00CB798C"/>
    <w:rsid w:val="00CC13E3"/>
    <w:rsid w:val="00CC2925"/>
    <w:rsid w:val="00CC35AC"/>
    <w:rsid w:val="00CD03E3"/>
    <w:rsid w:val="00CE2DCD"/>
    <w:rsid w:val="00CE34B8"/>
    <w:rsid w:val="00CE35C2"/>
    <w:rsid w:val="00CE6291"/>
    <w:rsid w:val="00CF7117"/>
    <w:rsid w:val="00D022EE"/>
    <w:rsid w:val="00D03FE2"/>
    <w:rsid w:val="00D05F06"/>
    <w:rsid w:val="00D06238"/>
    <w:rsid w:val="00D15410"/>
    <w:rsid w:val="00D17651"/>
    <w:rsid w:val="00D25745"/>
    <w:rsid w:val="00D26059"/>
    <w:rsid w:val="00D26579"/>
    <w:rsid w:val="00D4015D"/>
    <w:rsid w:val="00D43E19"/>
    <w:rsid w:val="00D45106"/>
    <w:rsid w:val="00D45AA0"/>
    <w:rsid w:val="00D46AA2"/>
    <w:rsid w:val="00D46DA9"/>
    <w:rsid w:val="00D47A98"/>
    <w:rsid w:val="00D532C1"/>
    <w:rsid w:val="00D55B09"/>
    <w:rsid w:val="00D571F1"/>
    <w:rsid w:val="00D6020E"/>
    <w:rsid w:val="00D62FAF"/>
    <w:rsid w:val="00D6424E"/>
    <w:rsid w:val="00D65E4F"/>
    <w:rsid w:val="00D701AA"/>
    <w:rsid w:val="00D72CA3"/>
    <w:rsid w:val="00D81699"/>
    <w:rsid w:val="00D8457F"/>
    <w:rsid w:val="00D91022"/>
    <w:rsid w:val="00D9283C"/>
    <w:rsid w:val="00D94241"/>
    <w:rsid w:val="00DA3756"/>
    <w:rsid w:val="00DA3C0B"/>
    <w:rsid w:val="00DB1222"/>
    <w:rsid w:val="00DB25CC"/>
    <w:rsid w:val="00DB2978"/>
    <w:rsid w:val="00DB30A8"/>
    <w:rsid w:val="00DC4469"/>
    <w:rsid w:val="00DC78B2"/>
    <w:rsid w:val="00DD5953"/>
    <w:rsid w:val="00DD5C84"/>
    <w:rsid w:val="00DD7804"/>
    <w:rsid w:val="00DD7AA0"/>
    <w:rsid w:val="00DE1F4F"/>
    <w:rsid w:val="00DE3D43"/>
    <w:rsid w:val="00DE734E"/>
    <w:rsid w:val="00DF1E18"/>
    <w:rsid w:val="00E005E7"/>
    <w:rsid w:val="00E00769"/>
    <w:rsid w:val="00E03A3C"/>
    <w:rsid w:val="00E0593C"/>
    <w:rsid w:val="00E106DF"/>
    <w:rsid w:val="00E10F91"/>
    <w:rsid w:val="00E124F4"/>
    <w:rsid w:val="00E16A17"/>
    <w:rsid w:val="00E16A68"/>
    <w:rsid w:val="00E17F52"/>
    <w:rsid w:val="00E20BB1"/>
    <w:rsid w:val="00E25088"/>
    <w:rsid w:val="00E275F3"/>
    <w:rsid w:val="00E32D6A"/>
    <w:rsid w:val="00E4139F"/>
    <w:rsid w:val="00E41470"/>
    <w:rsid w:val="00E4407F"/>
    <w:rsid w:val="00E503F6"/>
    <w:rsid w:val="00E51CB4"/>
    <w:rsid w:val="00E54C7F"/>
    <w:rsid w:val="00E56D67"/>
    <w:rsid w:val="00E56F8C"/>
    <w:rsid w:val="00E6189D"/>
    <w:rsid w:val="00E62D5F"/>
    <w:rsid w:val="00E62EEC"/>
    <w:rsid w:val="00E63A27"/>
    <w:rsid w:val="00E738B2"/>
    <w:rsid w:val="00E73D39"/>
    <w:rsid w:val="00E764AC"/>
    <w:rsid w:val="00E77172"/>
    <w:rsid w:val="00E81E83"/>
    <w:rsid w:val="00E8510D"/>
    <w:rsid w:val="00E905BE"/>
    <w:rsid w:val="00E943F9"/>
    <w:rsid w:val="00E94FEE"/>
    <w:rsid w:val="00E95C32"/>
    <w:rsid w:val="00E97EDF"/>
    <w:rsid w:val="00EA363D"/>
    <w:rsid w:val="00EB0671"/>
    <w:rsid w:val="00EB5E8D"/>
    <w:rsid w:val="00EB720F"/>
    <w:rsid w:val="00EC0129"/>
    <w:rsid w:val="00EC195C"/>
    <w:rsid w:val="00EC587C"/>
    <w:rsid w:val="00EC5D06"/>
    <w:rsid w:val="00ED1134"/>
    <w:rsid w:val="00ED1BC1"/>
    <w:rsid w:val="00ED2C8A"/>
    <w:rsid w:val="00ED5496"/>
    <w:rsid w:val="00ED5F92"/>
    <w:rsid w:val="00ED76F8"/>
    <w:rsid w:val="00ED78D0"/>
    <w:rsid w:val="00EE2CFA"/>
    <w:rsid w:val="00EE4983"/>
    <w:rsid w:val="00EF081C"/>
    <w:rsid w:val="00EF21E3"/>
    <w:rsid w:val="00EF2E19"/>
    <w:rsid w:val="00EF3277"/>
    <w:rsid w:val="00F01AB5"/>
    <w:rsid w:val="00F13531"/>
    <w:rsid w:val="00F1500D"/>
    <w:rsid w:val="00F1569C"/>
    <w:rsid w:val="00F2541E"/>
    <w:rsid w:val="00F339EE"/>
    <w:rsid w:val="00F34118"/>
    <w:rsid w:val="00F34D47"/>
    <w:rsid w:val="00F358B7"/>
    <w:rsid w:val="00F37B8E"/>
    <w:rsid w:val="00F408BD"/>
    <w:rsid w:val="00F42EA2"/>
    <w:rsid w:val="00F43B46"/>
    <w:rsid w:val="00F45646"/>
    <w:rsid w:val="00F52279"/>
    <w:rsid w:val="00F52E11"/>
    <w:rsid w:val="00F57355"/>
    <w:rsid w:val="00F60376"/>
    <w:rsid w:val="00F6226B"/>
    <w:rsid w:val="00F66073"/>
    <w:rsid w:val="00F73402"/>
    <w:rsid w:val="00F75C57"/>
    <w:rsid w:val="00F81FE4"/>
    <w:rsid w:val="00F82F82"/>
    <w:rsid w:val="00F83829"/>
    <w:rsid w:val="00F83CB2"/>
    <w:rsid w:val="00F93EBC"/>
    <w:rsid w:val="00F94350"/>
    <w:rsid w:val="00F94663"/>
    <w:rsid w:val="00FA2AC2"/>
    <w:rsid w:val="00FA349E"/>
    <w:rsid w:val="00FA5D43"/>
    <w:rsid w:val="00FA7726"/>
    <w:rsid w:val="00FB47B3"/>
    <w:rsid w:val="00FB6EDE"/>
    <w:rsid w:val="00FC185B"/>
    <w:rsid w:val="00FC26AF"/>
    <w:rsid w:val="00FC3B10"/>
    <w:rsid w:val="00FC5AAB"/>
    <w:rsid w:val="00FC705D"/>
    <w:rsid w:val="00FD7413"/>
    <w:rsid w:val="00FE0459"/>
    <w:rsid w:val="00FE5B7A"/>
    <w:rsid w:val="00FE6D68"/>
    <w:rsid w:val="00FE7A34"/>
    <w:rsid w:val="00FF3224"/>
    <w:rsid w:val="00FF3C31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B2D24"/>
  <w15:chartTrackingRefBased/>
  <w15:docId w15:val="{165727BE-60AC-4593-B2DE-41280D85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2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aliases w:val="SBPCPV Titre 2"/>
    <w:basedOn w:val="Normal"/>
    <w:next w:val="Normal"/>
    <w:link w:val="Titre2Car"/>
    <w:uiPriority w:val="9"/>
    <w:unhideWhenUsed/>
    <w:qFormat/>
    <w:rsid w:val="00B1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2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2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2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2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2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2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2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aliases w:val="SBPCPV Titre 2 Car"/>
    <w:basedOn w:val="Policepardfaut"/>
    <w:link w:val="Titre2"/>
    <w:uiPriority w:val="9"/>
    <w:rsid w:val="00B12611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2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26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26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26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26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26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26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2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7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4"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E17F52"/>
    <w:rPr>
      <w:rFonts w:eastAsiaTheme="majorEastAsia" w:cstheme="majorBidi"/>
      <w:color w:val="595959" w:themeColor="text1" w:themeTint="A6"/>
      <w:spacing w:val="15"/>
      <w:sz w:val="24"/>
      <w:szCs w:val="24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B1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26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26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26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2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26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261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1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611"/>
  </w:style>
  <w:style w:type="paragraph" w:styleId="Pieddepage">
    <w:name w:val="footer"/>
    <w:basedOn w:val="Normal"/>
    <w:link w:val="PieddepageCar"/>
    <w:uiPriority w:val="99"/>
    <w:unhideWhenUsed/>
    <w:rsid w:val="00B1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611"/>
  </w:style>
  <w:style w:type="character" w:styleId="Lienhypertexte">
    <w:name w:val="Hyperlink"/>
    <w:basedOn w:val="Policepardfaut"/>
    <w:uiPriority w:val="99"/>
    <w:unhideWhenUsed/>
    <w:rsid w:val="001F6B2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70D1"/>
    <w:rPr>
      <w:color w:val="605E5C"/>
      <w:shd w:val="clear" w:color="auto" w:fill="E1DFDD"/>
    </w:rPr>
  </w:style>
  <w:style w:type="character" w:customStyle="1" w:styleId="visually-hidden">
    <w:name w:val="visually-hidden"/>
    <w:basedOn w:val="Policepardfaut"/>
    <w:rsid w:val="00B71C7C"/>
  </w:style>
  <w:style w:type="character" w:customStyle="1" w:styleId="white-space-pre">
    <w:name w:val="white-space-pre"/>
    <w:basedOn w:val="Policepardfaut"/>
    <w:rsid w:val="00B71C7C"/>
  </w:style>
  <w:style w:type="character" w:styleId="Lienhypertextesuivivisit">
    <w:name w:val="FollowedHyperlink"/>
    <w:basedOn w:val="Policepardfaut"/>
    <w:uiPriority w:val="99"/>
    <w:semiHidden/>
    <w:unhideWhenUsed/>
    <w:rsid w:val="00555E51"/>
    <w:rPr>
      <w:color w:val="96607D" w:themeColor="followedHyperlink"/>
      <w:u w:val="single"/>
    </w:rPr>
  </w:style>
  <w:style w:type="paragraph" w:styleId="Sansinterligne">
    <w:name w:val="No Spacing"/>
    <w:uiPriority w:val="1"/>
    <w:qFormat/>
    <w:rsid w:val="00C4362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styleId="Titredulivre">
    <w:name w:val="Book Title"/>
    <w:basedOn w:val="Policepardfaut"/>
    <w:uiPriority w:val="33"/>
    <w:qFormat/>
    <w:rsid w:val="00E16A68"/>
    <w:rPr>
      <w:b/>
      <w:bCs/>
      <w:i/>
      <w:iCs/>
      <w:spacing w:val="5"/>
    </w:rPr>
  </w:style>
  <w:style w:type="character" w:styleId="Accentuationlgre">
    <w:name w:val="Subtle Emphasis"/>
    <w:basedOn w:val="Policepardfaut"/>
    <w:uiPriority w:val="19"/>
    <w:qFormat/>
    <w:rsid w:val="00721B63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BB2D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2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61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1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6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5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posts/citoyens-et-justice_daezsistance-cpip-justice-activity-7334088693709725696-z3es?utm_source=share&amp;utm_medium=member_desktop&amp;rcm=ACoAAEyLSyMBWOGhvWh0y_yZmuHQvbQsD4Gb-rc" TargetMode="External"/><Relationship Id="rId18" Type="http://schemas.openxmlformats.org/officeDocument/2006/relationships/hyperlink" Target="https://www.linkedin.com/posts/carine-hernandez-visio-ou-pr%C3%A9sentiel-aba21410a_lemprise-affective-des-enfants-adultes-sur-activity-7329762701138608129-KyO4?utm_source=share&amp;utm_medium=member_desktop&amp;rcm=ACoAAEyLSyMBWOGhvWh0y_yZmuHQvbQsD4Gb-rc" TargetMode="External"/><Relationship Id="rId26" Type="http://schemas.openxmlformats.org/officeDocument/2006/relationships/hyperlink" Target="https://www.linkedin.com/posts/anna-bienvenu-007601341_article-sexual-exploitation-of-minors-ugcPost-7330648069518110721-uhW3?utm_source=share&amp;utm_medium=member_desktop&amp;rcm=ACoAAEyLSyMBWOGhvWh0y_yZmuHQvbQsD4Gb-rc" TargetMode="External"/><Relationship Id="rId39" Type="http://schemas.openxmlformats.org/officeDocument/2006/relationships/hyperlink" Target="https://www.linkedin.com/posts/citoyens-et-justice_cef-activity-7334602077567909889-tVYM?utm_source=share&amp;utm_medium=member_desktop&amp;rcm=ACoAAEyLSyMBWOGhvWh0y_yZmuHQvbQsD4Gb-rc" TargetMode="External"/><Relationship Id="rId21" Type="http://schemas.openxmlformats.org/officeDocument/2006/relationships/hyperlink" Target="https://www.linkedin.com/posts/audrey-darsonville-80939a256_proc%C3%A8s-le-scouarnec-pourquoi-la-r%C3%A9tention-activity-7334240215923912704-0M8C?utm_source=share&amp;utm_medium=member_desktop&amp;rcm=ACoAAEyLSyMBWOGhvWh0y_yZmuHQvbQsD4Gb-rc" TargetMode="External"/><Relationship Id="rId34" Type="http://schemas.openxmlformats.org/officeDocument/2006/relationships/hyperlink" Target="https://www.linkedin.com/posts/catherine-st-pierre-123217250_guide-pratique-trauma-complexe-activity-7332816436467322880-8s-S?utm_source=share&amp;utm_medium=member_desktop&amp;rcm=ACoAAEyLSyMBWOGhvWh0y_yZmuHQvbQsD4Gb-rc" TargetMode="External"/><Relationship Id="rId42" Type="http://schemas.openxmlformats.org/officeDocument/2006/relationships/hyperlink" Target="https://us06web.zoom.us/j/83056695934?pwd=CpSIbTytk0DG9ydFDboCED8tyYHQbl.1," TargetMode="External"/><Relationship Id="rId47" Type="http://schemas.openxmlformats.org/officeDocument/2006/relationships/hyperlink" Target="../../../Downloads/4_Annonce_ParisPh&#233;no2025_compressed.pdf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posts/ugcPost-7330865399766421504-TrTV?utm_source=share&amp;utm_medium=member_desktop&amp;rcm=ACoAAEyLSyMBWOGhvWh0y_yZmuHQvbQsD4Gb-rc" TargetMode="External"/><Relationship Id="rId29" Type="http://schemas.openxmlformats.org/officeDocument/2006/relationships/hyperlink" Target="https://www.linkedin.com/posts/guillaume-barbe-009178100_droit-de-la-famille-ugcPost-7331613943716528128-Am4l?utm_source=share&amp;utm_medium=member_desktop&amp;rcm=ACoAAEyLSyMBWOGhvWh0y_yZmuHQvbQsD4Gb-rc" TargetMode="External"/><Relationship Id="rId11" Type="http://schemas.openxmlformats.org/officeDocument/2006/relationships/hyperlink" Target="https://www.linkedin.com/posts/christophe-prat-20069156_selon-laure-beccuau-procureure-de-paris-activity-7334895642198110208-siCU?utm_source=share&amp;utm_medium=member_desktop&amp;rcm=ACoAAEyLSyMBWOGhvWh0y_yZmuHQvbQsD4Gb-rc" TargetMode="External"/><Relationship Id="rId24" Type="http://schemas.openxmlformats.org/officeDocument/2006/relationships/hyperlink" Target="https://www.linkedin.com/posts/activity-7333772596250894336-kcpF?utm_source=share&amp;utm_medium=member_desktop&amp;rcm=ACoAAEyLSyMBWOGhvWh0y_yZmuHQvbQsD4Gb-rc" TargetMode="External"/><Relationship Id="rId32" Type="http://schemas.openxmlformats.org/officeDocument/2006/relationships/hyperlink" Target="https://www.linkedin.com/posts/christophe-prat-20069156_selon-laure-beccuau-procureure-de-paris-activity-7334895642198110208-siCU?utm_source=share&amp;utm_medium=member_desktop&amp;rcm=ACoAAEyLSyMBWOGhvWh0y_yZmuHQvbQsD4Gb-rc" TargetMode="External"/><Relationship Id="rId37" Type="http://schemas.openxmlformats.org/officeDocument/2006/relationships/hyperlink" Target="https://www.linkedin.com/posts/marion-clavel-0861b2283_lsd-la-s%C3%A9rie-documentaire-activity-7334490020965203968-pc1t?utm_source=share&amp;utm_medium=member_desktop&amp;rcm=ACoAAEyLSyMBWOGhvWh0y_yZmuHQvbQsD4Gb-rc" TargetMode="External"/><Relationship Id="rId40" Type="http://schemas.openxmlformats.org/officeDocument/2006/relationships/hyperlink" Target="https://www.linkedin.com/posts/dr-andreea-g-655b5a17_comprendre-le-contr%C3%B4le-coercitif-et-son-poids-activity-7330102445307555840-Rzhs?utm_source=share&amp;utm_medium=member_desktop&amp;rcm=ACoAAEyLSyMBWOGhvWh0y_yZmuHQvbQsD4Gb-rc" TargetMode="External"/><Relationship Id="rId45" Type="http://schemas.openxmlformats.org/officeDocument/2006/relationships/hyperlink" Target="https://www.linkedin.com/posts/observatoire-international-des-prisons-section-francaise_projection-d%C3%A9bat-quand-les-prisonniers-activity-7334118896632766464--wMw?utm_source=share&amp;utm_medium=member_desktop&amp;rcm=ACoAAEyLSyMBWOGhvWh0y_yZmuHQvbQsD4Gb-r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posts/paulinebonnet-psychologue-capbreton40130_luttecontrelesviolencesconjugales-luttecontrelesviolencesintrafamiliales-activity-7333580016913367042-oOVA?utm_source=share&amp;utm_medium=member_desktop&amp;rcm=ACoAAEyLSyMBWOGhvWh0y_yZmuHQvbQsD4Gb-rc" TargetMode="External"/><Relationship Id="rId23" Type="http://schemas.openxmlformats.org/officeDocument/2006/relationships/hyperlink" Target="https://www.linkedin.com/posts/fran%C3%A7ois-lavalli%C3%A8re-717a16204_viol-consentement-education-activity-7331563628388651009-RFqr?utm_source=share&amp;utm_medium=member_desktop&amp;rcm=ACoAAEyLSyMBWOGhvWh0y_yZmuHQvbQsD4Gb-rc" TargetMode="External"/><Relationship Id="rId28" Type="http://schemas.openxmlformats.org/officeDocument/2006/relationships/hyperlink" Target="https://www.linkedin.com/posts/marie-blandin-avocate-et-m%C3%A9diatrice-%C3%A0-rennes-droit-de-la-famille-et-des-victimes-vss-0180143b_elle-est-m%C3%A2ture-pour-son-%C3%A2ge-ugcPost-7332424245995569152-o6wV?utm_source=share&amp;utm_medium=member_desktop&amp;rcm=ACoAAEyLSyMBWOGhvWh0y_yZmuHQvbQsD4Gb-rc" TargetMode="External"/><Relationship Id="rId36" Type="http://schemas.openxmlformats.org/officeDocument/2006/relationships/hyperlink" Target="https://www.linkedin.com/posts/egalfh_sant%C3%A9-mentale-des-femmes-chiffres-du-barom%C3%A8tre-activity-7334126430781386752-2OvX?utm_source=share&amp;utm_medium=member_desktop&amp;rcm=ACoAAEyLSyMBWOGhvWh0y_yZmuHQvbQsD4Gb-rc" TargetMode="External"/><Relationship Id="rId49" Type="http://schemas.openxmlformats.org/officeDocument/2006/relationships/hyperlink" Target="../../../Downloads/1_Argumentaire%20SitlimPINK.pdf" TargetMode="External"/><Relationship Id="rId10" Type="http://schemas.openxmlformats.org/officeDocument/2006/relationships/hyperlink" Target="https://www.linkedin.com/posts/ifrossuniversit%C3%A9lyon_journ%C3%A9e-lutte-contre-les-violences-et-les-activity-7332684424204943362-f5CL?utm_source=share&amp;utm_medium=member_desktop&amp;rcm=ACoAAEyLSyMBWOGhvWh0y_yZmuHQvbQsD4Gb-rc" TargetMode="External"/><Relationship Id="rId19" Type="http://schemas.openxmlformats.org/officeDocument/2006/relationships/hyperlink" Target="https://www.linkedin.com/posts/pierre-guillaume-prigent-b987001a9_interview-activity-7332646675989020672-k7Ir?utm_source=share&amp;utm_medium=member_desktop&amp;rcm=ACoAAEyLSyMBWOGhvWh0y_yZmuHQvbQsD4Gb-rc" TargetMode="External"/><Relationship Id="rId31" Type="http://schemas.openxmlformats.org/officeDocument/2006/relationships/hyperlink" Target="https://www.linkedin.com/posts/denisinard_jeunes-enfants-en-situation-de-pauvret%C3%A9-activity-7329999637736558594-lF-X?utm_source=share&amp;utm_medium=member_desktop&amp;rcm=ACoAAEyLSyMBWOGhvWh0y_yZmuHQvbQsD4Gb-rc" TargetMode="External"/><Relationship Id="rId44" Type="http://schemas.openxmlformats.org/officeDocument/2006/relationships/hyperlink" Target="https://www.helloasso.com/associations/compagnie-des-experts-de-justice-en-criminalistique/evenements/experts-judiciaires-enqueteurs-magistrats-impacts-sur-notre-sante-mental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posts/colosse-aux-pieds-d-argile_violencessexuelles-formation-sport-activity-7333039281063550979-3Hr3?utm_source=share&amp;utm_medium=member_desktop&amp;rcm=ACoAAEyLSyMBWOGhvWh0y_yZmuHQvbQsD4Gb-rc" TargetMode="External"/><Relationship Id="rId14" Type="http://schemas.openxmlformats.org/officeDocument/2006/relationships/hyperlink" Target="https://www.linkedin.com/posts/j%C3%A9r%C3%B4me-barlatier-0bb56698_harvey-et-alii-disrupting-criminal-networks-activity-7332360818778398720-AG8G?utm_source=share&amp;utm_medium=member_desktop&amp;rcm=ACoAAEyLSyMBWOGhvWh0y_yZmuHQvbQsD4Gb-rc" TargetMode="External"/><Relationship Id="rId22" Type="http://schemas.openxmlformats.org/officeDocument/2006/relationships/hyperlink" Target="https://www.linkedin.com/posts/gensdejustice_le-scouarnecd%C3%A9crypter-m-le-scouarnec-activity-7333811212415090688-2J5l?utm_source=share&amp;utm_medium=member_desktop&amp;rcm=ACoAAEyLSyMBWOGhvWh0y_yZmuHQvbQsD4Gb-rc" TargetMode="External"/><Relationship Id="rId27" Type="http://schemas.openxmlformats.org/officeDocument/2006/relationships/hyperlink" Target="https://www.linkedin.com/posts/activity-7333773567018328065-DzWV?utm_source=share&amp;utm_medium=member_desktop&amp;rcm=ACoAAEyLSyMBWOGhvWh0y_yZmuHQvbQsD4Gb-rc" TargetMode="External"/><Relationship Id="rId30" Type="http://schemas.openxmlformats.org/officeDocument/2006/relationships/hyperlink" Target="https://www.linkedin.com/posts/erica-estevan-13086610b_les-impacts-des-violences-%C3%A9ducatives-activity-7330541185830141954-jvNE?utm_source=share&amp;utm_medium=member_desktop&amp;rcm=ACoAAEyLSyMBWOGhvWh0y_yZmuHQvbQsD4Gb-rc" TargetMode="External"/><Relationship Id="rId35" Type="http://schemas.openxmlformats.org/officeDocument/2006/relationships/hyperlink" Target="https://www.linkedin.com/posts/morgane-jacquot-64325a180_cahier-engag%C3%A9-activity-7333404277417074688-aQRM?utm_source=share&amp;utm_medium=member_desktop&amp;rcm=ACoAAEyLSyMBWOGhvWh0y_yZmuHQvbQsD4Gb-rc" TargetMode="External"/><Relationship Id="rId43" Type="http://schemas.openxmlformats.org/officeDocument/2006/relationships/hyperlink" Target="https://www.linkedin.com/posts/soci%C3%A9t%C3%A9-fran%C3%A7aise-de-psychologie-l%C3%A9gale-sfpl-0bb369304_le-cycle-des-webinaires-lunch-se-poursuit-activity-7330857761108393984-8XsJ?utm_source=share&amp;utm_medium=member_desktop&amp;rcm=ACoAAEyLSyMBWOGhvWh0y_yZmuHQvbQsD4Gb-rc" TargetMode="External"/><Relationship Id="rId48" Type="http://schemas.openxmlformats.org/officeDocument/2006/relationships/hyperlink" Target="https://www.linkedin.com/posts/crp-de-tours-679577328_crp-psychotrauma-santaezmentale-activity-7332687493449867266-Qjl-?utm_source=share&amp;utm_medium=member_desktop&amp;rcm=ACoAAEyLSyMBWOGhvWh0y_yZmuHQvbQsD4Gb-rc" TargetMode="External"/><Relationship Id="rId8" Type="http://schemas.openxmlformats.org/officeDocument/2006/relationships/hyperlink" Target="mailto:sbpcpv2016@gmail.com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linkedin.com/posts/observatoire-international-des-prisons-section-francaise_droit-de-vote-en-prison-la-d%C3%A9mocratie-en-activity-7333782915186614275-s2Gc?utm_source=share&amp;utm_medium=member_desktop&amp;rcm=ACoAAEyLSyMBWOGhvWh0y_yZmuHQvbQsD4Gb-rc" TargetMode="External"/><Relationship Id="rId17" Type="http://schemas.openxmlformats.org/officeDocument/2006/relationships/hyperlink" Target="https://www.linkedin.com/posts/isabelle-dr%C3%A9an-rivette_contr%C3%B4le-coercitif-lien-dintersection-activity-7333484048452915200-XjBc?utm_source=share&amp;utm_medium=member_desktop&amp;rcm=ACoAAEyLSyMBWOGhvWh0y_yZmuHQvbQsD4Gb-rc" TargetMode="External"/><Relationship Id="rId25" Type="http://schemas.openxmlformats.org/officeDocument/2006/relationships/hyperlink" Target="https://www.linkedin.com/posts/thierry-baubet-447198147_puzzle-crims-collectif-activity-7334877866439950336-1843?utm_source=share&amp;utm_medium=member_desktop&amp;rcm=ACoAAEyLSyMBWOGhvWh0y_yZmuHQvbQsD4Gb-rc" TargetMode="External"/><Relationship Id="rId33" Type="http://schemas.openxmlformats.org/officeDocument/2006/relationships/hyperlink" Target="https://www.linkedin.com/posts/helene-dellucci-3662b293_bonjour-%C3%A0-toutes-et-%C3%A0-tous-je-suis-ravie-activity-7327322601779847169-WR1N?utm_source=share&amp;utm_medium=member_desktop&amp;rcm=ACoAAEyLSyMBWOGhvWh0y_yZmuHQvbQsD4Gb-rc" TargetMode="External"/><Relationship Id="rId38" Type="http://schemas.openxmlformats.org/officeDocument/2006/relationships/hyperlink" Target="https://www.linkedin.com/posts/mathieu-lacambre_le-portrait-dune-personne-ayant-des-fantasmes-activity-7333397413853900800-9qWQ?utm_source=share&amp;utm_medium=member_desktop&amp;rcm=ACoAAEyLSyMBWOGhvWh0y_yZmuHQvbQsD4Gb-rc" TargetMode="External"/><Relationship Id="rId46" Type="http://schemas.openxmlformats.org/officeDocument/2006/relationships/hyperlink" Target="https://www.linkedin.com/posts/tristan-renard-49639693_affiche-ugcPost-7333394117864886272-YA44?utm_source=share&amp;utm_medium=member_desktop&amp;rcm=ACoAAEyLSyMBWOGhvWh0y_yZmuHQvbQsD4Gb-rc" TargetMode="External"/><Relationship Id="rId20" Type="http://schemas.openxmlformats.org/officeDocument/2006/relationships/hyperlink" Target="https://www.linkedin.com/posts/dan-m-0594602ba_les-signes-cliniques-de-viol-ugcPost-7332958838188318722-gJ4u?utm_source=share&amp;utm_medium=member_desktop&amp;rcm=ACoAAEyLSyMBWOGhvWh0y_yZmuHQvbQsD4Gb-rc" TargetMode="External"/><Relationship Id="rId41" Type="http://schemas.openxmlformats.org/officeDocument/2006/relationships/hyperlink" Target="https://www.linkedin.com/posts/ad%C3%A9la%C3%AFde-moncomble-1a5b0918a_cnb-cnb-activity-7333641178044608512-YTrt?utm_source=share&amp;utm_medium=member_desktop&amp;rcm=ACoAAEyLSyMBWOGhvWh0y_yZmuHQvbQsD4Gb-r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033E-6C3F-4C9B-BFF7-60B6527D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2026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DESTOC</dc:creator>
  <cp:keywords/>
  <dc:description/>
  <cp:lastModifiedBy>Noemie DESTOC</cp:lastModifiedBy>
  <cp:revision>7</cp:revision>
  <cp:lastPrinted>2025-02-09T08:06:00Z</cp:lastPrinted>
  <dcterms:created xsi:type="dcterms:W3CDTF">2025-05-29T22:43:00Z</dcterms:created>
  <dcterms:modified xsi:type="dcterms:W3CDTF">2025-06-01T18:40:00Z</dcterms:modified>
</cp:coreProperties>
</file>